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4E0" w:rsidRPr="00D604E0" w:rsidRDefault="00DC5B32" w:rsidP="00D604E0">
      <w:pPr>
        <w:ind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D604E0" w:rsidRPr="00D604E0">
        <w:rPr>
          <w:rFonts w:ascii="Arial" w:hAnsi="Arial" w:cs="Arial"/>
          <w:b/>
          <w:sz w:val="20"/>
          <w:szCs w:val="20"/>
        </w:rPr>
        <w:t xml:space="preserve">Р О С </w:t>
      </w:r>
      <w:proofErr w:type="spellStart"/>
      <w:r w:rsidR="00D604E0" w:rsidRPr="00D604E0">
        <w:rPr>
          <w:rFonts w:ascii="Arial" w:hAnsi="Arial" w:cs="Arial"/>
          <w:b/>
          <w:sz w:val="20"/>
          <w:szCs w:val="20"/>
        </w:rPr>
        <w:t>С</w:t>
      </w:r>
      <w:proofErr w:type="spellEnd"/>
      <w:r w:rsidR="00D604E0" w:rsidRPr="00D604E0">
        <w:rPr>
          <w:rFonts w:ascii="Arial" w:hAnsi="Arial" w:cs="Arial"/>
          <w:b/>
          <w:sz w:val="20"/>
          <w:szCs w:val="20"/>
        </w:rPr>
        <w:t xml:space="preserve"> И Й С К А Я   Ф Е Д Е Р А Ц И Я</w:t>
      </w:r>
      <w:r w:rsidR="00953E8B">
        <w:rPr>
          <w:rFonts w:ascii="Arial" w:hAnsi="Arial" w:cs="Arial"/>
          <w:b/>
          <w:sz w:val="20"/>
          <w:szCs w:val="20"/>
        </w:rPr>
        <w:t xml:space="preserve">      </w:t>
      </w:r>
    </w:p>
    <w:p w:rsidR="00D604E0" w:rsidRPr="00D604E0" w:rsidRDefault="00D604E0" w:rsidP="00D604E0">
      <w:pPr>
        <w:jc w:val="center"/>
        <w:rPr>
          <w:rFonts w:ascii="Arial" w:hAnsi="Arial" w:cs="Arial"/>
          <w:sz w:val="20"/>
          <w:szCs w:val="20"/>
        </w:rPr>
      </w:pPr>
      <w:r w:rsidRPr="00D604E0">
        <w:rPr>
          <w:rFonts w:ascii="Arial" w:hAnsi="Arial" w:cs="Arial"/>
          <w:b/>
          <w:sz w:val="20"/>
          <w:szCs w:val="20"/>
        </w:rPr>
        <w:t xml:space="preserve"> Б Е Л Г О Р О Д С К А Я   О Б Л А С Т Ь</w:t>
      </w:r>
    </w:p>
    <w:p w:rsidR="00D604E0" w:rsidRPr="00D604E0" w:rsidRDefault="00D604E0" w:rsidP="00D604E0">
      <w:pPr>
        <w:ind w:left="900" w:hanging="900"/>
        <w:jc w:val="center"/>
        <w:rPr>
          <w:rFonts w:ascii="Arial" w:hAnsi="Arial" w:cs="Arial"/>
          <w:b/>
          <w:sz w:val="8"/>
          <w:szCs w:val="8"/>
        </w:rPr>
      </w:pPr>
      <w:r w:rsidRPr="00D604E0">
        <w:rPr>
          <w:rFonts w:ascii="Arial" w:hAnsi="Arial" w:cs="Arial"/>
          <w:b/>
          <w:sz w:val="20"/>
          <w:szCs w:val="20"/>
        </w:rPr>
        <w:t>М У Н И Ц И П А Л Ь Н Ы Й   Р А Й О Н</w:t>
      </w:r>
      <w:proofErr w:type="gramStart"/>
      <w:r w:rsidRPr="00D604E0">
        <w:rPr>
          <w:rFonts w:ascii="Arial" w:hAnsi="Arial" w:cs="Arial"/>
          <w:b/>
          <w:sz w:val="20"/>
          <w:szCs w:val="20"/>
        </w:rPr>
        <w:t xml:space="preserve">   «</w:t>
      </w:r>
      <w:proofErr w:type="gramEnd"/>
      <w:r w:rsidRPr="00D604E0">
        <w:rPr>
          <w:rFonts w:ascii="Arial" w:hAnsi="Arial" w:cs="Arial"/>
          <w:b/>
          <w:sz w:val="20"/>
          <w:szCs w:val="20"/>
        </w:rPr>
        <w:t>И В Н Я Н С К И Й   Р А Й О Н»</w:t>
      </w:r>
    </w:p>
    <w:p w:rsidR="00D604E0" w:rsidRPr="00D604E0" w:rsidRDefault="00D604E0" w:rsidP="00D604E0">
      <w:pPr>
        <w:ind w:left="900" w:hanging="900"/>
        <w:jc w:val="center"/>
        <w:rPr>
          <w:rFonts w:ascii="Arial" w:hAnsi="Arial" w:cs="Arial"/>
          <w:b/>
          <w:sz w:val="8"/>
          <w:szCs w:val="8"/>
        </w:rPr>
      </w:pPr>
    </w:p>
    <w:p w:rsidR="00D604E0" w:rsidRPr="00D604E0" w:rsidRDefault="00435B62" w:rsidP="00D604E0">
      <w:pPr>
        <w:ind w:left="900" w:hanging="90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Описание: герб" style="width:32.4pt;height:39.6pt;visibility:visible;mso-wrap-style:square">
            <v:imagedata r:id="rId8" o:title=" герб"/>
          </v:shape>
        </w:pict>
      </w:r>
    </w:p>
    <w:p w:rsidR="00D604E0" w:rsidRPr="00D604E0" w:rsidRDefault="00D604E0" w:rsidP="00D604E0">
      <w:pPr>
        <w:jc w:val="center"/>
        <w:rPr>
          <w:rFonts w:ascii="Arial Narrow" w:hAnsi="Arial Narrow"/>
          <w:b/>
          <w:sz w:val="36"/>
          <w:szCs w:val="36"/>
        </w:rPr>
      </w:pPr>
      <w:r w:rsidRPr="00D604E0">
        <w:rPr>
          <w:rFonts w:ascii="Arial Narrow" w:hAnsi="Arial Narrow"/>
          <w:b/>
          <w:sz w:val="36"/>
          <w:szCs w:val="36"/>
        </w:rPr>
        <w:t xml:space="preserve">АДМИНИСТРАЦИЯ КУРАСОВСКОГО СЕЛЬСКОГО ПОСЕЛЕНИЯ </w:t>
      </w:r>
    </w:p>
    <w:p w:rsidR="00D604E0" w:rsidRPr="00D604E0" w:rsidRDefault="00D604E0" w:rsidP="00D604E0">
      <w:pPr>
        <w:jc w:val="center"/>
        <w:rPr>
          <w:b/>
          <w:sz w:val="32"/>
          <w:szCs w:val="32"/>
        </w:rPr>
      </w:pPr>
      <w:r w:rsidRPr="00D604E0">
        <w:rPr>
          <w:b/>
          <w:sz w:val="32"/>
          <w:szCs w:val="32"/>
        </w:rPr>
        <w:t>П О С Т А Н О В Л Е Н И Е</w:t>
      </w:r>
    </w:p>
    <w:p w:rsidR="00D604E0" w:rsidRPr="00D604E0" w:rsidRDefault="00D604E0" w:rsidP="00D604E0">
      <w:pPr>
        <w:jc w:val="center"/>
        <w:rPr>
          <w:b/>
          <w:sz w:val="28"/>
          <w:szCs w:val="28"/>
          <w:lang w:eastAsia="en-US"/>
        </w:rPr>
      </w:pPr>
      <w:r w:rsidRPr="00D604E0">
        <w:rPr>
          <w:rFonts w:ascii="Arial" w:hAnsi="Arial" w:cs="Arial"/>
          <w:b/>
          <w:sz w:val="17"/>
          <w:szCs w:val="17"/>
        </w:rPr>
        <w:t xml:space="preserve">Село </w:t>
      </w:r>
      <w:proofErr w:type="spellStart"/>
      <w:r w:rsidRPr="00D604E0">
        <w:rPr>
          <w:rFonts w:ascii="Arial" w:hAnsi="Arial" w:cs="Arial"/>
          <w:b/>
          <w:sz w:val="17"/>
          <w:szCs w:val="17"/>
        </w:rPr>
        <w:t>Курасовка</w:t>
      </w:r>
      <w:proofErr w:type="spellEnd"/>
    </w:p>
    <w:p w:rsidR="00D604E0" w:rsidRPr="00D604E0" w:rsidRDefault="00D604E0" w:rsidP="00D604E0">
      <w:pPr>
        <w:jc w:val="center"/>
        <w:rPr>
          <w:b/>
          <w:sz w:val="16"/>
          <w:szCs w:val="16"/>
        </w:rPr>
      </w:pPr>
    </w:p>
    <w:tbl>
      <w:tblPr>
        <w:tblW w:w="8752" w:type="dxa"/>
        <w:tblLayout w:type="fixed"/>
        <w:tblLook w:val="04A0" w:firstRow="1" w:lastRow="0" w:firstColumn="1" w:lastColumn="0" w:noHBand="0" w:noVBand="1"/>
      </w:tblPr>
      <w:tblGrid>
        <w:gridCol w:w="3934"/>
        <w:gridCol w:w="1986"/>
        <w:gridCol w:w="2832"/>
      </w:tblGrid>
      <w:tr w:rsidR="00D604E0" w:rsidRPr="00D604E0" w:rsidTr="00953E8B">
        <w:tc>
          <w:tcPr>
            <w:tcW w:w="3934" w:type="dxa"/>
          </w:tcPr>
          <w:p w:rsidR="00D604E0" w:rsidRPr="00D604E0" w:rsidRDefault="00953E8B" w:rsidP="00D604E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17</w:t>
            </w:r>
            <w:r w:rsidR="00D604E0" w:rsidRPr="00D604E0">
              <w:rPr>
                <w:sz w:val="28"/>
                <w:szCs w:val="28"/>
              </w:rPr>
              <w:t xml:space="preserve">  июля</w:t>
            </w:r>
            <w:proofErr w:type="gramEnd"/>
            <w:r w:rsidR="00D604E0" w:rsidRPr="00D604E0">
              <w:rPr>
                <w:sz w:val="28"/>
                <w:szCs w:val="28"/>
              </w:rPr>
              <w:t xml:space="preserve">  2023 года</w:t>
            </w:r>
          </w:p>
          <w:p w:rsidR="00D604E0" w:rsidRPr="00D604E0" w:rsidRDefault="00D604E0" w:rsidP="00D604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D604E0" w:rsidRPr="00D604E0" w:rsidRDefault="00D604E0" w:rsidP="00D60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  <w:hideMark/>
          </w:tcPr>
          <w:p w:rsidR="00D604E0" w:rsidRPr="00D604E0" w:rsidRDefault="00D604E0" w:rsidP="00D604E0">
            <w:pPr>
              <w:jc w:val="center"/>
              <w:rPr>
                <w:sz w:val="28"/>
                <w:szCs w:val="28"/>
                <w:lang w:val="en-US"/>
              </w:rPr>
            </w:pPr>
            <w:r w:rsidRPr="00D604E0">
              <w:rPr>
                <w:sz w:val="28"/>
                <w:szCs w:val="28"/>
              </w:rPr>
              <w:t>№ 3</w:t>
            </w:r>
            <w:r w:rsidR="00476F7C">
              <w:rPr>
                <w:sz w:val="28"/>
                <w:szCs w:val="28"/>
              </w:rPr>
              <w:t>4</w:t>
            </w:r>
          </w:p>
        </w:tc>
      </w:tr>
    </w:tbl>
    <w:p w:rsidR="00D604E0" w:rsidRDefault="00D604E0"/>
    <w:tbl>
      <w:tblPr>
        <w:tblW w:w="2501" w:type="pct"/>
        <w:tblLayout w:type="fixed"/>
        <w:tblLook w:val="04A0" w:firstRow="1" w:lastRow="0" w:firstColumn="1" w:lastColumn="0" w:noHBand="0" w:noVBand="1"/>
      </w:tblPr>
      <w:tblGrid>
        <w:gridCol w:w="4929"/>
      </w:tblGrid>
      <w:tr w:rsidR="00D33B06" w:rsidTr="00D604E0">
        <w:trPr>
          <w:trHeight w:val="883"/>
        </w:trPr>
        <w:tc>
          <w:tcPr>
            <w:tcW w:w="4928" w:type="dxa"/>
          </w:tcPr>
          <w:p w:rsidR="00D33B06" w:rsidRDefault="00DC5B32">
            <w:pPr>
              <w:tabs>
                <w:tab w:val="left" w:pos="4253"/>
              </w:tabs>
              <w:ind w:right="13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r w:rsidR="00D604E0">
              <w:rPr>
                <w:b/>
                <w:bCs/>
                <w:sz w:val="28"/>
                <w:szCs w:val="28"/>
              </w:rPr>
              <w:t>П</w:t>
            </w:r>
            <w:r>
              <w:rPr>
                <w:b/>
                <w:bCs/>
                <w:sz w:val="28"/>
                <w:szCs w:val="28"/>
              </w:rPr>
              <w:t xml:space="preserve">орядке разработки                         и утверждения административных регламентов предоставления муниципальных услуг </w:t>
            </w:r>
          </w:p>
          <w:p w:rsidR="00D33B06" w:rsidRDefault="00D33B06">
            <w:pPr>
              <w:tabs>
                <w:tab w:val="left" w:pos="4253"/>
              </w:tabs>
              <w:ind w:right="132"/>
              <w:jc w:val="both"/>
            </w:pPr>
          </w:p>
        </w:tc>
      </w:tr>
    </w:tbl>
    <w:p w:rsidR="00D33B06" w:rsidRDefault="00D33B06">
      <w:pPr>
        <w:pStyle w:val="Style10"/>
        <w:widowControl/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D33B06" w:rsidRDefault="00D33B06">
      <w:pPr>
        <w:pStyle w:val="Style10"/>
        <w:widowControl/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D33B06" w:rsidRDefault="00DC5B32">
      <w:pPr>
        <w:pStyle w:val="Style6"/>
        <w:spacing w:line="326" w:lineRule="exact"/>
        <w:ind w:firstLine="709"/>
        <w:jc w:val="both"/>
        <w:rPr>
          <w:rStyle w:val="FontStyle52"/>
          <w:sz w:val="28"/>
        </w:rPr>
      </w:pPr>
      <w:r>
        <w:rPr>
          <w:rStyle w:val="FontStyle52"/>
          <w:sz w:val="28"/>
        </w:rPr>
        <w:t xml:space="preserve">В соответствии с частью 15 статьи 13 Федерального закона от 27 июля 2010 года № 210-ФЗ «Об организации предоставления государственных                           и муниципальных услуг», Федеральным законом от 6 октября 2003 года           № 131-ФЗ «Об общих принципах организации местного самоуправления           в Российской Федерации», в целях реализации постановления Правительства Российской Федерации от 20 июля 2021 года № 1228 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           и отдельных положений актов Правительства Российской Федерации», администрация </w:t>
      </w:r>
      <w:r w:rsidR="00D604E0">
        <w:rPr>
          <w:rStyle w:val="FontStyle52"/>
          <w:sz w:val="28"/>
        </w:rPr>
        <w:t xml:space="preserve"> Курасовского сельского поселения </w:t>
      </w:r>
      <w:r>
        <w:rPr>
          <w:rStyle w:val="FontStyle52"/>
          <w:b/>
          <w:sz w:val="28"/>
        </w:rPr>
        <w:t>п</w:t>
      </w:r>
      <w:r w:rsidR="00D604E0">
        <w:rPr>
          <w:rStyle w:val="FontStyle52"/>
          <w:b/>
          <w:sz w:val="28"/>
        </w:rPr>
        <w:t>остановляет:</w:t>
      </w:r>
      <w:r>
        <w:rPr>
          <w:rStyle w:val="FontStyle52"/>
          <w:sz w:val="28"/>
        </w:rPr>
        <w:t xml:space="preserve"> </w:t>
      </w:r>
    </w:p>
    <w:p w:rsidR="00D33B06" w:rsidRDefault="00DC5B32">
      <w:pPr>
        <w:pStyle w:val="ConsPlusNormal"/>
        <w:ind w:firstLine="709"/>
        <w:jc w:val="both"/>
        <w:rPr>
          <w:rStyle w:val="FontStyle26"/>
          <w:b w:val="0"/>
          <w:sz w:val="28"/>
        </w:rPr>
      </w:pPr>
      <w:r>
        <w:rPr>
          <w:rFonts w:ascii="Times New Roman" w:hAnsi="Times New Roman"/>
          <w:sz w:val="28"/>
          <w:szCs w:val="26"/>
        </w:rPr>
        <w:t xml:space="preserve">1. Утвердить </w:t>
      </w:r>
      <w:r w:rsidR="00D604E0">
        <w:rPr>
          <w:rFonts w:ascii="Times New Roman" w:hAnsi="Times New Roman"/>
          <w:sz w:val="28"/>
          <w:szCs w:val="26"/>
        </w:rPr>
        <w:t>П</w:t>
      </w:r>
      <w:r>
        <w:rPr>
          <w:rFonts w:ascii="Times New Roman" w:hAnsi="Times New Roman"/>
          <w:sz w:val="28"/>
          <w:szCs w:val="26"/>
        </w:rPr>
        <w:t xml:space="preserve">орядок разработки и утверждения административных регламентов предоставления муниципальных услуг </w:t>
      </w:r>
      <w:proofErr w:type="gramStart"/>
      <w:r>
        <w:rPr>
          <w:rFonts w:ascii="Times New Roman" w:hAnsi="Times New Roman"/>
          <w:sz w:val="28"/>
          <w:szCs w:val="26"/>
        </w:rPr>
        <w:t xml:space="preserve">администрации  </w:t>
      </w:r>
      <w:r w:rsidR="00D604E0">
        <w:rPr>
          <w:rFonts w:ascii="Times New Roman" w:hAnsi="Times New Roman"/>
          <w:sz w:val="28"/>
          <w:szCs w:val="26"/>
        </w:rPr>
        <w:t>Курасовского</w:t>
      </w:r>
      <w:proofErr w:type="gramEnd"/>
      <w:r w:rsidR="00D604E0">
        <w:rPr>
          <w:rFonts w:ascii="Times New Roman" w:hAnsi="Times New Roman"/>
          <w:sz w:val="28"/>
          <w:szCs w:val="26"/>
        </w:rPr>
        <w:t xml:space="preserve"> сельского поселения муниципального района «</w:t>
      </w:r>
      <w:proofErr w:type="spellStart"/>
      <w:r w:rsidR="00D604E0">
        <w:rPr>
          <w:rFonts w:ascii="Times New Roman" w:hAnsi="Times New Roman"/>
          <w:sz w:val="28"/>
          <w:szCs w:val="26"/>
        </w:rPr>
        <w:t>Ивнянский</w:t>
      </w:r>
      <w:proofErr w:type="spellEnd"/>
      <w:r w:rsidR="00D604E0">
        <w:rPr>
          <w:rFonts w:ascii="Times New Roman" w:hAnsi="Times New Roman"/>
          <w:sz w:val="28"/>
          <w:szCs w:val="26"/>
        </w:rPr>
        <w:t xml:space="preserve"> район» </w:t>
      </w:r>
      <w:r>
        <w:rPr>
          <w:rFonts w:ascii="Times New Roman" w:hAnsi="Times New Roman"/>
          <w:sz w:val="28"/>
          <w:szCs w:val="26"/>
        </w:rPr>
        <w:t xml:space="preserve"> Белгородской области </w:t>
      </w:r>
      <w:r>
        <w:rPr>
          <w:rStyle w:val="FontStyle26"/>
          <w:b w:val="0"/>
          <w:sz w:val="28"/>
        </w:rPr>
        <w:t>(прилагается).</w:t>
      </w:r>
    </w:p>
    <w:p w:rsidR="00D33B06" w:rsidRDefault="00DC5B32">
      <w:pPr>
        <w:pStyle w:val="ConsPlusNormal"/>
        <w:tabs>
          <w:tab w:val="left" w:pos="850"/>
        </w:tabs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2. Администрации </w:t>
      </w:r>
      <w:r w:rsidR="00D604E0">
        <w:rPr>
          <w:rFonts w:ascii="Times New Roman" w:hAnsi="Times New Roman"/>
          <w:sz w:val="28"/>
          <w:szCs w:val="26"/>
        </w:rPr>
        <w:t xml:space="preserve">Курасовского сельского поселения </w:t>
      </w:r>
      <w:r>
        <w:rPr>
          <w:rFonts w:ascii="Times New Roman" w:hAnsi="Times New Roman"/>
          <w:sz w:val="28"/>
          <w:szCs w:val="26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6"/>
        </w:rPr>
        <w:t>Ивнянский</w:t>
      </w:r>
      <w:proofErr w:type="spellEnd"/>
      <w:r>
        <w:rPr>
          <w:rFonts w:ascii="Times New Roman" w:hAnsi="Times New Roman"/>
          <w:sz w:val="28"/>
          <w:szCs w:val="26"/>
        </w:rPr>
        <w:t xml:space="preserve"> район» при разработке административных регламентов обеспечить соблюдение </w:t>
      </w:r>
      <w:r w:rsidR="00D604E0">
        <w:rPr>
          <w:rFonts w:ascii="Times New Roman" w:hAnsi="Times New Roman"/>
          <w:sz w:val="28"/>
          <w:szCs w:val="26"/>
        </w:rPr>
        <w:t>П</w:t>
      </w:r>
      <w:r>
        <w:rPr>
          <w:rFonts w:ascii="Times New Roman" w:hAnsi="Times New Roman"/>
          <w:sz w:val="28"/>
          <w:szCs w:val="26"/>
        </w:rPr>
        <w:t>орядка, утвержденного в пункте 1 настоящего постановления.</w:t>
      </w:r>
    </w:p>
    <w:p w:rsidR="00D33B06" w:rsidRDefault="00DC5B3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3. Признать утратившим силу постановление администрации </w:t>
      </w:r>
      <w:r w:rsidR="00D604E0">
        <w:rPr>
          <w:rFonts w:ascii="Times New Roman" w:hAnsi="Times New Roman"/>
          <w:sz w:val="28"/>
          <w:szCs w:val="26"/>
        </w:rPr>
        <w:t xml:space="preserve">Курасовского сельского </w:t>
      </w:r>
      <w:proofErr w:type="gramStart"/>
      <w:r w:rsidR="00D604E0">
        <w:rPr>
          <w:rFonts w:ascii="Times New Roman" w:hAnsi="Times New Roman"/>
          <w:sz w:val="28"/>
          <w:szCs w:val="26"/>
        </w:rPr>
        <w:t xml:space="preserve">поселения </w:t>
      </w:r>
      <w:r>
        <w:rPr>
          <w:rFonts w:ascii="Times New Roman" w:hAnsi="Times New Roman"/>
          <w:sz w:val="28"/>
          <w:szCs w:val="26"/>
        </w:rPr>
        <w:t xml:space="preserve"> </w:t>
      </w:r>
      <w:r w:rsidR="00D604E0" w:rsidRPr="00D604E0">
        <w:rPr>
          <w:rFonts w:ascii="Times New Roman" w:hAnsi="Times New Roman"/>
          <w:bCs/>
          <w:color w:val="000000"/>
          <w:sz w:val="28"/>
          <w:szCs w:val="28"/>
        </w:rPr>
        <w:t>от</w:t>
      </w:r>
      <w:proofErr w:type="gramEnd"/>
      <w:r w:rsidR="00D604E0" w:rsidRPr="00D604E0">
        <w:rPr>
          <w:rFonts w:ascii="Times New Roman" w:hAnsi="Times New Roman"/>
          <w:bCs/>
          <w:color w:val="000000"/>
          <w:sz w:val="28"/>
          <w:szCs w:val="28"/>
        </w:rPr>
        <w:t xml:space="preserve"> 06 марта 2012 года № 5 «</w:t>
      </w:r>
      <w:r w:rsidR="00D604E0" w:rsidRPr="00D604E0">
        <w:rPr>
          <w:rFonts w:ascii="Times New Roman" w:hAnsi="Times New Roman"/>
          <w:bCs/>
          <w:spacing w:val="1"/>
          <w:sz w:val="28"/>
          <w:szCs w:val="28"/>
        </w:rPr>
        <w:t>О порядке разработки и утверждения административных регламентов»</w:t>
      </w:r>
      <w:r w:rsidR="00D604E0">
        <w:rPr>
          <w:rFonts w:ascii="Times New Roman" w:hAnsi="Times New Roman"/>
          <w:bCs/>
          <w:spacing w:val="1"/>
          <w:sz w:val="28"/>
          <w:szCs w:val="28"/>
        </w:rPr>
        <w:t>.</w:t>
      </w:r>
      <w:r w:rsidR="00D604E0" w:rsidRPr="00D604E0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="00D604E0" w:rsidRPr="00D604E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604E0" w:rsidRDefault="00D604E0" w:rsidP="00D604E0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D604E0">
        <w:rPr>
          <w:color w:val="000000"/>
          <w:sz w:val="26"/>
          <w:szCs w:val="26"/>
        </w:rPr>
        <w:t>.</w:t>
      </w:r>
      <w:bookmarkStart w:id="0" w:name="_Hlk139633881"/>
      <w:r w:rsidRPr="00D604E0">
        <w:rPr>
          <w:color w:val="000000"/>
          <w:sz w:val="26"/>
          <w:szCs w:val="26"/>
        </w:rPr>
        <w:t xml:space="preserve">Заместителю главы администрации Курасовского сельского поселения </w:t>
      </w:r>
      <w:bookmarkEnd w:id="0"/>
      <w:r w:rsidRPr="00D604E0">
        <w:rPr>
          <w:color w:val="000000"/>
          <w:sz w:val="26"/>
          <w:szCs w:val="26"/>
        </w:rPr>
        <w:t>(Медведева Г.В.) обеспечить размещение данного постановления на официальном сайте администрации Курасовского сельского поселения.</w:t>
      </w:r>
    </w:p>
    <w:p w:rsidR="00D604E0" w:rsidRDefault="00D604E0" w:rsidP="00D604E0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D604E0" w:rsidRDefault="00D604E0" w:rsidP="00D604E0">
      <w:pPr>
        <w:pStyle w:val="ConsPlusTitle"/>
        <w:tabs>
          <w:tab w:val="left" w:pos="1134"/>
        </w:tabs>
        <w:ind w:right="91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6"/>
        </w:rPr>
        <w:lastRenderedPageBreak/>
        <w:t>5.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Контроль за исполнением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постановления  оставляю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за собой.</w:t>
      </w:r>
    </w:p>
    <w:p w:rsidR="00D604E0" w:rsidRDefault="00D604E0" w:rsidP="00D604E0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604E0" w:rsidRPr="00D604E0" w:rsidRDefault="00D604E0" w:rsidP="00D604E0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D604E0" w:rsidRPr="00D604E0" w:rsidRDefault="00D604E0" w:rsidP="00D604E0">
      <w:pPr>
        <w:tabs>
          <w:tab w:val="left" w:pos="991"/>
        </w:tabs>
        <w:rPr>
          <w:b/>
          <w:bCs/>
          <w:sz w:val="26"/>
          <w:szCs w:val="26"/>
        </w:rPr>
      </w:pPr>
    </w:p>
    <w:p w:rsidR="00D604E0" w:rsidRPr="00D604E0" w:rsidRDefault="00D604E0" w:rsidP="00D604E0">
      <w:pPr>
        <w:jc w:val="both"/>
        <w:rPr>
          <w:b/>
          <w:sz w:val="28"/>
          <w:szCs w:val="28"/>
        </w:rPr>
      </w:pPr>
      <w:r w:rsidRPr="00D604E0">
        <w:rPr>
          <w:b/>
          <w:sz w:val="28"/>
          <w:szCs w:val="28"/>
        </w:rPr>
        <w:t xml:space="preserve">         Глава   администрации</w:t>
      </w:r>
    </w:p>
    <w:p w:rsidR="00D604E0" w:rsidRPr="00D604E0" w:rsidRDefault="00D604E0" w:rsidP="00D604E0">
      <w:pPr>
        <w:rPr>
          <w:b/>
          <w:sz w:val="28"/>
          <w:szCs w:val="28"/>
        </w:rPr>
      </w:pPr>
      <w:r w:rsidRPr="00D604E0">
        <w:rPr>
          <w:b/>
          <w:sz w:val="28"/>
          <w:szCs w:val="28"/>
        </w:rPr>
        <w:t>Курасовского сельского поселения                                  Р.Н. Брытков</w:t>
      </w:r>
    </w:p>
    <w:p w:rsidR="00D604E0" w:rsidRPr="00D604E0" w:rsidRDefault="00D604E0" w:rsidP="00D604E0">
      <w:pPr>
        <w:tabs>
          <w:tab w:val="left" w:pos="1134"/>
        </w:tabs>
        <w:ind w:firstLine="850"/>
        <w:jc w:val="both"/>
        <w:rPr>
          <w:rFonts w:ascii="TimesNewRoman" w:eastAsia="TimesNewRoman" w:hAnsi="TimesNewRoman" w:cs="TimesNewRoman"/>
          <w:b/>
          <w:sz w:val="28"/>
          <w:szCs w:val="20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p w:rsidR="00D33B06" w:rsidRDefault="00D33B06">
      <w:pPr>
        <w:pStyle w:val="ConsPlusTitle"/>
        <w:ind w:right="140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pPr w:leftFromText="180" w:rightFromText="180" w:vertAnchor="page" w:horzAnchor="page" w:tblpX="1701" w:tblpY="567"/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D33B06">
        <w:trPr>
          <w:trHeight w:val="2409"/>
        </w:trPr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33B06" w:rsidRDefault="00D33B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33B06" w:rsidRDefault="00D33B06">
            <w:pPr>
              <w:rPr>
                <w:sz w:val="28"/>
                <w:szCs w:val="28"/>
              </w:rPr>
            </w:pPr>
          </w:p>
          <w:p w:rsidR="00D33B06" w:rsidRDefault="00DC5B32">
            <w:pPr>
              <w:tabs>
                <w:tab w:val="right" w:pos="1020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Приложение </w:t>
            </w:r>
          </w:p>
          <w:p w:rsidR="00D33B06" w:rsidRDefault="00D33B06">
            <w:pPr>
              <w:tabs>
                <w:tab w:val="right" w:pos="10206"/>
              </w:tabs>
              <w:jc w:val="center"/>
              <w:rPr>
                <w:b/>
                <w:sz w:val="28"/>
                <w:szCs w:val="28"/>
              </w:rPr>
            </w:pPr>
          </w:p>
          <w:p w:rsidR="00D33B06" w:rsidRDefault="00DC5B32">
            <w:pPr>
              <w:tabs>
                <w:tab w:val="right" w:pos="1020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УТВЕРЖДЕН</w:t>
            </w:r>
          </w:p>
          <w:p w:rsidR="00D33B06" w:rsidRDefault="00DC5B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      постановлением администрации   </w:t>
            </w:r>
            <w:r w:rsidR="00120EF7">
              <w:rPr>
                <w:b/>
                <w:sz w:val="28"/>
                <w:szCs w:val="28"/>
              </w:rPr>
              <w:t xml:space="preserve">    Курасовского сельского поселения</w:t>
            </w:r>
          </w:p>
          <w:p w:rsidR="00D33B06" w:rsidRDefault="00DC5B32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        от </w:t>
            </w:r>
            <w:r w:rsidR="00476F7C">
              <w:rPr>
                <w:b/>
                <w:sz w:val="28"/>
                <w:szCs w:val="28"/>
              </w:rPr>
              <w:t>17</w:t>
            </w:r>
            <w:r w:rsidR="00120EF7">
              <w:rPr>
                <w:b/>
                <w:sz w:val="28"/>
                <w:szCs w:val="28"/>
              </w:rPr>
              <w:t xml:space="preserve"> июля 2023 года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120EF7">
              <w:rPr>
                <w:b/>
                <w:sz w:val="28"/>
                <w:szCs w:val="28"/>
              </w:rPr>
              <w:t>3</w:t>
            </w:r>
            <w:r w:rsidR="00476F7C">
              <w:rPr>
                <w:b/>
                <w:sz w:val="28"/>
                <w:szCs w:val="28"/>
              </w:rPr>
              <w:t>4</w:t>
            </w:r>
          </w:p>
        </w:tc>
      </w:tr>
    </w:tbl>
    <w:p w:rsidR="00D33B06" w:rsidRDefault="00DC5B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</w:t>
      </w:r>
    </w:p>
    <w:p w:rsidR="00D33B06" w:rsidRDefault="00DC5B32">
      <w:pPr>
        <w:pStyle w:val="63"/>
        <w:shd w:val="clear" w:color="auto" w:fill="auto"/>
        <w:spacing w:before="0" w:after="326" w:line="312" w:lineRule="exact"/>
        <w:ind w:right="640"/>
        <w:jc w:val="center"/>
      </w:pPr>
      <w:r>
        <w:t xml:space="preserve">Порядок разработки и утверждения административных регламентов предоставления муниципальных услуг администрации </w:t>
      </w:r>
      <w:r w:rsidR="00120EF7">
        <w:t xml:space="preserve">Курасовского сельского поселения </w:t>
      </w:r>
      <w:proofErr w:type="spellStart"/>
      <w:r>
        <w:t>Ивнянского</w:t>
      </w:r>
      <w:proofErr w:type="spellEnd"/>
      <w:r>
        <w:t xml:space="preserve"> района Белгородской области</w:t>
      </w:r>
    </w:p>
    <w:p w:rsidR="00D33B06" w:rsidRDefault="00DC5B32">
      <w:pPr>
        <w:pStyle w:val="63"/>
        <w:shd w:val="clear" w:color="auto" w:fill="auto"/>
        <w:spacing w:before="0" w:after="293" w:line="280" w:lineRule="exact"/>
        <w:ind w:right="640" w:firstLine="709"/>
        <w:jc w:val="center"/>
      </w:pPr>
      <w:r>
        <w:t>I. Общие положения</w:t>
      </w:r>
    </w:p>
    <w:p w:rsidR="00D33B06" w:rsidRDefault="00DC5B32" w:rsidP="00DC5B32">
      <w:pPr>
        <w:pStyle w:val="Style6"/>
        <w:numPr>
          <w:ilvl w:val="0"/>
          <w:numId w:val="1"/>
        </w:numPr>
        <w:tabs>
          <w:tab w:val="left" w:pos="1134"/>
        </w:tabs>
        <w:spacing w:line="32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Настоящий порядок разработки и утверждения административных регламентов предоставления муниципальных услуг администрации </w:t>
      </w:r>
      <w:r w:rsidR="00120EF7">
        <w:rPr>
          <w:sz w:val="28"/>
          <w:szCs w:val="28"/>
          <w:lang w:bidi="ru-RU"/>
        </w:rPr>
        <w:t xml:space="preserve">Курасовского сельского поселения </w:t>
      </w:r>
      <w:proofErr w:type="spellStart"/>
      <w:r>
        <w:rPr>
          <w:sz w:val="28"/>
          <w:szCs w:val="28"/>
          <w:lang w:bidi="ru-RU"/>
        </w:rPr>
        <w:t>Ивнянского</w:t>
      </w:r>
      <w:proofErr w:type="spellEnd"/>
      <w:r>
        <w:rPr>
          <w:sz w:val="28"/>
          <w:szCs w:val="28"/>
          <w:lang w:bidi="ru-RU"/>
        </w:rPr>
        <w:t xml:space="preserve"> района Белгородской области (далее - Порядок) устанавливает общие требования к разработке и утверждению административных регламентов предоставления муниципальных услуг </w:t>
      </w:r>
      <w:proofErr w:type="gramStart"/>
      <w:r>
        <w:rPr>
          <w:sz w:val="28"/>
          <w:szCs w:val="28"/>
          <w:lang w:bidi="ru-RU"/>
        </w:rPr>
        <w:t xml:space="preserve">администрацией </w:t>
      </w:r>
      <w:r w:rsidR="00120EF7">
        <w:rPr>
          <w:sz w:val="28"/>
          <w:szCs w:val="28"/>
          <w:lang w:bidi="ru-RU"/>
        </w:rPr>
        <w:t xml:space="preserve"> Курасовского</w:t>
      </w:r>
      <w:proofErr w:type="gramEnd"/>
      <w:r w:rsidR="00120EF7">
        <w:rPr>
          <w:sz w:val="28"/>
          <w:szCs w:val="28"/>
          <w:lang w:bidi="ru-RU"/>
        </w:rPr>
        <w:t xml:space="preserve"> сельского поселения</w:t>
      </w:r>
      <w:r>
        <w:rPr>
          <w:sz w:val="28"/>
          <w:szCs w:val="28"/>
          <w:lang w:bidi="ru-RU"/>
        </w:rPr>
        <w:t xml:space="preserve">(далее - администрация </w:t>
      </w:r>
      <w:r w:rsidR="00120EF7">
        <w:rPr>
          <w:sz w:val="28"/>
          <w:szCs w:val="28"/>
          <w:lang w:bidi="ru-RU"/>
        </w:rPr>
        <w:t>Курасовского сельского поселения</w:t>
      </w:r>
      <w:r>
        <w:rPr>
          <w:sz w:val="28"/>
          <w:szCs w:val="28"/>
          <w:lang w:bidi="ru-RU"/>
        </w:rPr>
        <w:t>)</w:t>
      </w:r>
      <w:r w:rsidR="00120EF7">
        <w:rPr>
          <w:sz w:val="28"/>
          <w:szCs w:val="28"/>
          <w:lang w:bidi="ru-RU"/>
        </w:rPr>
        <w:t>.</w:t>
      </w:r>
    </w:p>
    <w:p w:rsidR="00D33B06" w:rsidRDefault="00DC5B32">
      <w:pPr>
        <w:pStyle w:val="Style6"/>
        <w:tabs>
          <w:tab w:val="left" w:pos="992"/>
        </w:tabs>
        <w:spacing w:line="32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  <w:lang w:bidi="ru-RU"/>
        </w:rPr>
        <w:t xml:space="preserve">. Понятия, используемые в настоящем Порядке, соответствуют определениям, данным в Федеральном законе от 27 июля 2010 </w:t>
      </w:r>
      <w:proofErr w:type="gramStart"/>
      <w:r>
        <w:rPr>
          <w:sz w:val="28"/>
          <w:szCs w:val="28"/>
          <w:lang w:bidi="ru-RU"/>
        </w:rPr>
        <w:t>г</w:t>
      </w:r>
      <w:r w:rsidR="00DC7878">
        <w:rPr>
          <w:sz w:val="28"/>
          <w:szCs w:val="28"/>
          <w:lang w:bidi="ru-RU"/>
        </w:rPr>
        <w:t xml:space="preserve">ода </w:t>
      </w:r>
      <w:r>
        <w:rPr>
          <w:sz w:val="28"/>
          <w:szCs w:val="28"/>
          <w:lang w:bidi="ru-RU"/>
        </w:rPr>
        <w:t xml:space="preserve"> №</w:t>
      </w:r>
      <w:proofErr w:type="gramEnd"/>
      <w:r>
        <w:rPr>
          <w:sz w:val="28"/>
          <w:szCs w:val="28"/>
          <w:lang w:bidi="ru-RU"/>
        </w:rPr>
        <w:t xml:space="preserve"> 210-ФЗ     «Об организации предоставления государственных и муниципальных услуг» (далее - Закон № 210-ФЗ).</w:t>
      </w:r>
    </w:p>
    <w:p w:rsidR="00D33B06" w:rsidRDefault="00DC5B32">
      <w:pPr>
        <w:pStyle w:val="Style6"/>
        <w:tabs>
          <w:tab w:val="left" w:pos="1134"/>
        </w:tabs>
        <w:spacing w:line="32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Административный регламент предоставления муниципальных услуг (далее - административный регламент) разрабатывается на основе положений федеральных законов, нормативных правовых актов Российской Федерации, законов и нормативных правовых актов Белгородской области, муниципальных правовых актов </w:t>
      </w:r>
      <w:proofErr w:type="spellStart"/>
      <w:r w:rsidR="00476F7C">
        <w:rPr>
          <w:sz w:val="28"/>
          <w:szCs w:val="28"/>
        </w:rPr>
        <w:t>Ивнянского</w:t>
      </w:r>
      <w:proofErr w:type="spellEnd"/>
      <w:r w:rsidR="00476F7C">
        <w:rPr>
          <w:sz w:val="28"/>
          <w:szCs w:val="28"/>
        </w:rPr>
        <w:t xml:space="preserve"> района и </w:t>
      </w:r>
      <w:r w:rsidR="00120EF7">
        <w:rPr>
          <w:sz w:val="28"/>
          <w:szCs w:val="28"/>
        </w:rPr>
        <w:t>Курасовского сельского поселения</w:t>
      </w:r>
      <w:r>
        <w:rPr>
          <w:sz w:val="28"/>
          <w:szCs w:val="28"/>
        </w:rPr>
        <w:t>, настоящего Порядка и иных правовых актов, устанавливающих критерии, сроки и последовательность административных процедур, административных действий и (или) принятия решений, иные требования к порядку предоставления муниципальных услуг      и направлен   на:</w:t>
      </w:r>
    </w:p>
    <w:p w:rsidR="00D33B06" w:rsidRDefault="00DC5B32" w:rsidP="00DC5B32">
      <w:pPr>
        <w:pStyle w:val="26"/>
        <w:numPr>
          <w:ilvl w:val="0"/>
          <w:numId w:val="2"/>
        </w:numPr>
        <w:shd w:val="clear" w:color="auto" w:fill="auto"/>
        <w:tabs>
          <w:tab w:val="left" w:pos="1249"/>
        </w:tabs>
        <w:spacing w:before="0"/>
        <w:ind w:firstLine="709"/>
      </w:pPr>
      <w:r>
        <w:t>упорядочение административных процедур и административных действий;</w:t>
      </w:r>
    </w:p>
    <w:p w:rsidR="00D33B06" w:rsidRDefault="00DC5B32" w:rsidP="00DC5B32">
      <w:pPr>
        <w:pStyle w:val="26"/>
        <w:numPr>
          <w:ilvl w:val="0"/>
          <w:numId w:val="2"/>
        </w:numPr>
        <w:shd w:val="clear" w:color="auto" w:fill="auto"/>
        <w:tabs>
          <w:tab w:val="left" w:pos="1068"/>
        </w:tabs>
        <w:spacing w:before="0"/>
        <w:ind w:firstLine="709"/>
      </w:pPr>
      <w:r>
        <w:t xml:space="preserve"> устранение избыточных административных процедур и избыточных административных действий;</w:t>
      </w:r>
    </w:p>
    <w:p w:rsidR="00D33B06" w:rsidRDefault="00DC5B32" w:rsidP="00DC5B32">
      <w:pPr>
        <w:pStyle w:val="26"/>
        <w:numPr>
          <w:ilvl w:val="0"/>
          <w:numId w:val="2"/>
        </w:numPr>
        <w:shd w:val="clear" w:color="auto" w:fill="auto"/>
        <w:tabs>
          <w:tab w:val="left" w:pos="1068"/>
        </w:tabs>
        <w:spacing w:before="0"/>
        <w:ind w:firstLine="709"/>
      </w:pPr>
      <w:r>
        <w:t xml:space="preserve"> закрепление предоставления муниципальной услуги в упреждающем (</w:t>
      </w:r>
      <w:proofErr w:type="spellStart"/>
      <w:r>
        <w:t>проактивном</w:t>
      </w:r>
      <w:proofErr w:type="spellEnd"/>
      <w:r>
        <w:t>) режиме;</w:t>
      </w:r>
    </w:p>
    <w:p w:rsidR="00D33B06" w:rsidRDefault="00DC5B32" w:rsidP="00DC5B32">
      <w:pPr>
        <w:pStyle w:val="26"/>
        <w:numPr>
          <w:ilvl w:val="0"/>
          <w:numId w:val="2"/>
        </w:numPr>
        <w:shd w:val="clear" w:color="auto" w:fill="auto"/>
        <w:tabs>
          <w:tab w:val="left" w:pos="1068"/>
        </w:tabs>
        <w:spacing w:before="0"/>
        <w:ind w:firstLine="709"/>
      </w:pPr>
      <w:r>
        <w:t xml:space="preserve"> закрепление многоканальности и экстерриториальности получения муниципальных услуг;</w:t>
      </w:r>
    </w:p>
    <w:p w:rsidR="00D33B06" w:rsidRDefault="00DC5B32" w:rsidP="00DC5B32">
      <w:pPr>
        <w:pStyle w:val="26"/>
        <w:numPr>
          <w:ilvl w:val="0"/>
          <w:numId w:val="2"/>
        </w:numPr>
        <w:shd w:val="clear" w:color="auto" w:fill="auto"/>
        <w:tabs>
          <w:tab w:val="left" w:pos="1116"/>
        </w:tabs>
        <w:spacing w:before="0"/>
        <w:ind w:firstLine="709"/>
      </w:pPr>
      <w:r>
        <w:t xml:space="preserve"> описание всех вариантов предоставления муниципальной услуги;</w:t>
      </w:r>
    </w:p>
    <w:p w:rsidR="00D33B06" w:rsidRDefault="00DC5B32" w:rsidP="00DC5B32">
      <w:pPr>
        <w:pStyle w:val="26"/>
        <w:numPr>
          <w:ilvl w:val="0"/>
          <w:numId w:val="2"/>
        </w:numPr>
        <w:shd w:val="clear" w:color="auto" w:fill="auto"/>
        <w:tabs>
          <w:tab w:val="left" w:pos="1146"/>
        </w:tabs>
        <w:spacing w:before="0"/>
        <w:ind w:firstLine="709"/>
      </w:pPr>
      <w:r>
        <w:t xml:space="preserve">сокращение количества документов, представляемых заявителями    для предоставления муниципальной услуги, применение новых форм документов, позволяющих устранить необходимость неоднократного </w:t>
      </w:r>
      <w:r>
        <w:lastRenderedPageBreak/>
        <w:t>представления идентичной информации, снижение количества взаимодействий заявителей с муниципальными служащими и должностными лицами, в том числе за счет выполнения отдельных административных процедур (действий) на базе многофункциональных центров и реализации принципа «одного окна», использование   межведомственных    согласований 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D33B06" w:rsidRDefault="00DC5B32" w:rsidP="00DC5B32">
      <w:pPr>
        <w:pStyle w:val="26"/>
        <w:numPr>
          <w:ilvl w:val="0"/>
          <w:numId w:val="2"/>
        </w:numPr>
        <w:shd w:val="clear" w:color="auto" w:fill="auto"/>
        <w:tabs>
          <w:tab w:val="left" w:pos="1146"/>
        </w:tabs>
        <w:spacing w:before="0"/>
        <w:ind w:firstLine="709"/>
      </w:pPr>
      <w:r>
        <w:t>сокращение срока предоставления муниципальной услуги, а также сроков исполнения отдельных административных процедур                                 и административных действий в рамках предоставления муниципальной услуги, а также документов и (или) информации, требуемых для получения муниципальной услуги;</w:t>
      </w:r>
    </w:p>
    <w:p w:rsidR="00D33B06" w:rsidRDefault="00DC5B32" w:rsidP="00DC5B32">
      <w:pPr>
        <w:pStyle w:val="26"/>
        <w:numPr>
          <w:ilvl w:val="0"/>
          <w:numId w:val="2"/>
        </w:numPr>
        <w:shd w:val="clear" w:color="auto" w:fill="auto"/>
        <w:tabs>
          <w:tab w:val="left" w:pos="1146"/>
        </w:tabs>
        <w:spacing w:before="0"/>
        <w:ind w:firstLine="709"/>
      </w:pPr>
      <w:r>
        <w:t>закрепление ответственности должностных лиц, муниципальных служащих, предоставляющих муниципальные услуги, за несоблюдение          ими требований регламентов при выполнении административных процедур (действий);</w:t>
      </w:r>
    </w:p>
    <w:p w:rsidR="00D33B06" w:rsidRDefault="00DC5B32" w:rsidP="00DC5B32">
      <w:pPr>
        <w:pStyle w:val="26"/>
        <w:numPr>
          <w:ilvl w:val="0"/>
          <w:numId w:val="2"/>
        </w:numPr>
        <w:shd w:val="clear" w:color="auto" w:fill="auto"/>
        <w:tabs>
          <w:tab w:val="left" w:pos="1146"/>
        </w:tabs>
        <w:spacing w:before="0"/>
        <w:ind w:firstLine="709"/>
      </w:pPr>
      <w:r>
        <w:t>предоставление муниципальной услуги в электронном виде;</w:t>
      </w:r>
    </w:p>
    <w:p w:rsidR="00D33B06" w:rsidRDefault="00DC5B32" w:rsidP="00DC5B32">
      <w:pPr>
        <w:pStyle w:val="26"/>
        <w:numPr>
          <w:ilvl w:val="0"/>
          <w:numId w:val="2"/>
        </w:numPr>
        <w:shd w:val="clear" w:color="auto" w:fill="auto"/>
        <w:tabs>
          <w:tab w:val="left" w:pos="1219"/>
        </w:tabs>
        <w:spacing w:before="0"/>
        <w:ind w:firstLine="709"/>
      </w:pPr>
      <w:r>
        <w:t>исключение коррупциогенных факторов;</w:t>
      </w:r>
    </w:p>
    <w:p w:rsidR="00D33B06" w:rsidRDefault="00DC5B32" w:rsidP="00DC5B32">
      <w:pPr>
        <w:pStyle w:val="26"/>
        <w:numPr>
          <w:ilvl w:val="0"/>
          <w:numId w:val="2"/>
        </w:numPr>
        <w:shd w:val="clear" w:color="auto" w:fill="auto"/>
        <w:tabs>
          <w:tab w:val="left" w:pos="1219"/>
        </w:tabs>
        <w:spacing w:before="0"/>
        <w:ind w:firstLine="709"/>
      </w:pPr>
      <w:r>
        <w:t>внедрение реестровой модели предоставления муниципальных услуг;</w:t>
      </w:r>
    </w:p>
    <w:p w:rsidR="00D33B06" w:rsidRDefault="00DC5B32" w:rsidP="00DC5B32">
      <w:pPr>
        <w:pStyle w:val="26"/>
        <w:numPr>
          <w:ilvl w:val="0"/>
          <w:numId w:val="2"/>
        </w:numPr>
        <w:shd w:val="clear" w:color="auto" w:fill="auto"/>
        <w:tabs>
          <w:tab w:val="left" w:pos="1189"/>
        </w:tabs>
        <w:spacing w:before="0"/>
        <w:ind w:firstLine="709"/>
      </w:pPr>
      <w:r>
        <w:t xml:space="preserve"> внедрение иных принципов предоставления муниципальных услуг, предусмотренных Законом № 210-ФЗ.</w:t>
      </w:r>
    </w:p>
    <w:p w:rsidR="00D33B06" w:rsidRDefault="00DC5B32">
      <w:pPr>
        <w:pStyle w:val="26"/>
        <w:shd w:val="clear" w:color="auto" w:fill="auto"/>
        <w:tabs>
          <w:tab w:val="left" w:pos="709"/>
          <w:tab w:val="left" w:pos="1134"/>
          <w:tab w:val="left" w:pos="1874"/>
          <w:tab w:val="left" w:pos="2369"/>
          <w:tab w:val="left" w:pos="4198"/>
          <w:tab w:val="left" w:pos="6444"/>
          <w:tab w:val="left" w:pos="8695"/>
        </w:tabs>
        <w:spacing w:before="0" w:line="307" w:lineRule="exact"/>
        <w:ind w:firstLine="709"/>
      </w:pPr>
      <w:r>
        <w:t xml:space="preserve"> 1.4. Административный регламент должен содержать информацию, необходимую и достаточную для получения   муниципальной услуги заявителями,</w:t>
      </w:r>
      <w:r>
        <w:tab/>
        <w:t>а</w:t>
      </w:r>
      <w:r>
        <w:tab/>
        <w:t>также    для предоставления муниципальной      услуги муниципальными служащими и иными должностными лицами.</w:t>
      </w:r>
    </w:p>
    <w:p w:rsidR="00D33B06" w:rsidRDefault="00D33B06">
      <w:pPr>
        <w:pStyle w:val="26"/>
        <w:shd w:val="clear" w:color="auto" w:fill="auto"/>
        <w:tabs>
          <w:tab w:val="left" w:pos="709"/>
          <w:tab w:val="left" w:pos="1134"/>
          <w:tab w:val="left" w:pos="1874"/>
          <w:tab w:val="left" w:pos="2369"/>
          <w:tab w:val="left" w:pos="4198"/>
          <w:tab w:val="left" w:pos="6444"/>
          <w:tab w:val="left" w:pos="8695"/>
        </w:tabs>
        <w:spacing w:before="0" w:line="307" w:lineRule="exact"/>
      </w:pPr>
    </w:p>
    <w:p w:rsidR="00D33B06" w:rsidRDefault="00DC5B32">
      <w:pPr>
        <w:pStyle w:val="26"/>
        <w:shd w:val="clear" w:color="auto" w:fill="auto"/>
        <w:tabs>
          <w:tab w:val="left" w:pos="709"/>
          <w:tab w:val="left" w:pos="1134"/>
          <w:tab w:val="left" w:pos="1874"/>
          <w:tab w:val="left" w:pos="2369"/>
          <w:tab w:val="left" w:pos="4198"/>
          <w:tab w:val="left" w:pos="6444"/>
          <w:tab w:val="left" w:pos="8695"/>
        </w:tabs>
        <w:spacing w:before="0" w:line="307" w:lineRule="exact"/>
        <w:ind w:firstLine="709"/>
        <w:jc w:val="center"/>
        <w:rPr>
          <w:b/>
          <w:color w:val="000000"/>
        </w:rPr>
      </w:pPr>
      <w:bookmarkStart w:id="1" w:name="bookmark3"/>
      <w:r>
        <w:rPr>
          <w:b/>
          <w:bCs/>
          <w:color w:val="000000"/>
          <w:lang w:bidi="ru-RU"/>
        </w:rPr>
        <w:t>II. Организация разработки, согласования и принятия</w:t>
      </w:r>
      <w:r>
        <w:rPr>
          <w:b/>
          <w:bCs/>
          <w:color w:val="000000"/>
          <w:lang w:bidi="ru-RU"/>
        </w:rPr>
        <w:br/>
        <w:t>административных регламентов</w:t>
      </w:r>
      <w:bookmarkEnd w:id="1"/>
    </w:p>
    <w:p w:rsidR="00D33B06" w:rsidRDefault="00D33B06">
      <w:pPr>
        <w:pStyle w:val="26"/>
        <w:shd w:val="clear" w:color="auto" w:fill="auto"/>
        <w:tabs>
          <w:tab w:val="left" w:pos="709"/>
          <w:tab w:val="left" w:pos="1134"/>
          <w:tab w:val="left" w:pos="1874"/>
          <w:tab w:val="left" w:pos="2369"/>
          <w:tab w:val="left" w:pos="4198"/>
          <w:tab w:val="left" w:pos="6444"/>
          <w:tab w:val="left" w:pos="8695"/>
        </w:tabs>
        <w:spacing w:before="0" w:line="307" w:lineRule="exact"/>
        <w:ind w:firstLine="709"/>
        <w:rPr>
          <w:b/>
          <w:color w:val="000000"/>
        </w:rPr>
      </w:pPr>
    </w:p>
    <w:p w:rsidR="00D33B06" w:rsidRDefault="00DC5B32" w:rsidP="00DC5B32">
      <w:pPr>
        <w:widowControl w:val="0"/>
        <w:numPr>
          <w:ilvl w:val="0"/>
          <w:numId w:val="3"/>
        </w:numPr>
        <w:tabs>
          <w:tab w:val="left" w:pos="1134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Административный регламент разрабатывается </w:t>
      </w:r>
      <w:r w:rsidR="00120EF7">
        <w:rPr>
          <w:color w:val="000000"/>
          <w:sz w:val="28"/>
          <w:szCs w:val="28"/>
          <w:lang w:bidi="ru-RU"/>
        </w:rPr>
        <w:t xml:space="preserve">специалистом </w:t>
      </w:r>
      <w:r>
        <w:rPr>
          <w:color w:val="000000"/>
          <w:sz w:val="28"/>
          <w:szCs w:val="28"/>
          <w:lang w:bidi="ru-RU"/>
        </w:rPr>
        <w:t xml:space="preserve"> администрации </w:t>
      </w:r>
      <w:r w:rsidR="00120EF7">
        <w:rPr>
          <w:color w:val="000000"/>
          <w:sz w:val="28"/>
          <w:szCs w:val="28"/>
          <w:lang w:bidi="ru-RU"/>
        </w:rPr>
        <w:t>Курасовского сельского поселения,</w:t>
      </w:r>
      <w:r>
        <w:rPr>
          <w:color w:val="000000"/>
          <w:sz w:val="28"/>
          <w:szCs w:val="28"/>
          <w:lang w:bidi="ru-RU"/>
        </w:rPr>
        <w:t xml:space="preserve"> участвующим в предоставлении услуги, к сфере деятельности которого относится предоставление соответствующей муниципальной услуги (далее - Разработчик, орган, предоставляющий муниципальную услугу), исходя из требований к качеству и доступности муниципальных услуг, установленных стандартами их предоставления, разработанными и утвержденными в соответствии с законодательством Российской Федерации, Белгородской области и муниципальными правовыми актами </w:t>
      </w:r>
      <w:r w:rsidR="00120EF7">
        <w:rPr>
          <w:color w:val="000000"/>
          <w:sz w:val="28"/>
          <w:szCs w:val="28"/>
          <w:lang w:bidi="ru-RU"/>
        </w:rPr>
        <w:t>Курасовского сельского поселения</w:t>
      </w:r>
      <w:r>
        <w:rPr>
          <w:color w:val="000000"/>
          <w:sz w:val="28"/>
          <w:szCs w:val="28"/>
          <w:lang w:bidi="ru-RU"/>
        </w:rPr>
        <w:t xml:space="preserve"> после внесения сведений о муниципальной услуге в федеральную государственную информационную систему «Федеральный реестр государственных                            и муниципальных услуг (функций)» (далее - реестр).</w:t>
      </w:r>
    </w:p>
    <w:p w:rsidR="00D33B06" w:rsidRDefault="00DC5B32">
      <w:pPr>
        <w:widowControl w:val="0"/>
        <w:tabs>
          <w:tab w:val="left" w:pos="689"/>
          <w:tab w:val="left" w:pos="1134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</w:t>
      </w:r>
      <w:proofErr w:type="gramStart"/>
      <w:r>
        <w:rPr>
          <w:color w:val="000000"/>
          <w:sz w:val="28"/>
          <w:szCs w:val="28"/>
          <w:lang w:bidi="ru-RU"/>
        </w:rPr>
        <w:t>2.</w:t>
      </w:r>
      <w:r w:rsidRPr="00DE06F8">
        <w:rPr>
          <w:color w:val="FFFFFF"/>
          <w:sz w:val="28"/>
          <w:szCs w:val="28"/>
          <w:highlight w:val="white"/>
          <w:lang w:bidi="ru-RU"/>
        </w:rPr>
        <w:t>т</w:t>
      </w:r>
      <w:r>
        <w:rPr>
          <w:color w:val="000000"/>
          <w:sz w:val="28"/>
          <w:szCs w:val="28"/>
          <w:lang w:bidi="ru-RU"/>
        </w:rPr>
        <w:t>Разработка</w:t>
      </w:r>
      <w:proofErr w:type="gramEnd"/>
      <w:r>
        <w:rPr>
          <w:color w:val="000000"/>
          <w:sz w:val="28"/>
          <w:szCs w:val="28"/>
          <w:lang w:bidi="ru-RU"/>
        </w:rPr>
        <w:t>, согласование, проведение экспертиз проектов административных регламентов осуществляются с использованием программно-технических средств реестра.</w:t>
      </w:r>
    </w:p>
    <w:p w:rsidR="00D33B06" w:rsidRDefault="00DC5B32">
      <w:pPr>
        <w:widowControl w:val="0"/>
        <w:tabs>
          <w:tab w:val="left" w:pos="1134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2.3. Проект административного регламента формируется Разработчиком         </w:t>
      </w:r>
      <w:r>
        <w:rPr>
          <w:color w:val="000000"/>
          <w:sz w:val="28"/>
          <w:szCs w:val="28"/>
          <w:lang w:bidi="ru-RU"/>
        </w:rPr>
        <w:lastRenderedPageBreak/>
        <w:t>в машиночитаемом формате в электронном виде в реестре услуг.</w:t>
      </w:r>
    </w:p>
    <w:p w:rsidR="00D33B06" w:rsidRDefault="00DC5B32">
      <w:pPr>
        <w:widowControl w:val="0"/>
        <w:tabs>
          <w:tab w:val="left" w:pos="992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2.4. Разработка административных регламентов включает следующие этапы:</w:t>
      </w:r>
    </w:p>
    <w:p w:rsidR="00D33B06" w:rsidRDefault="00DC5B32" w:rsidP="00DC5B32">
      <w:pPr>
        <w:widowControl w:val="0"/>
        <w:numPr>
          <w:ilvl w:val="0"/>
          <w:numId w:val="4"/>
        </w:numPr>
        <w:tabs>
          <w:tab w:val="left" w:pos="992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внесение в реестр сведений о муниципальной услуге, в том числе             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D33B06" w:rsidRDefault="00DC5B32" w:rsidP="00DC5B32">
      <w:pPr>
        <w:widowControl w:val="0"/>
        <w:numPr>
          <w:ilvl w:val="0"/>
          <w:numId w:val="4"/>
        </w:numPr>
        <w:tabs>
          <w:tab w:val="left" w:pos="992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преобразование сведений, указанных в подпункте 1 настоящего пункта, в машиночитаемый вид в соответствии с требованиями, предусмотренными частью 3 статьи 12 Федерального закона от 27 июля 2010 года № 210-ФЗ «Об организации предоставления государственных                      и муниципальных услуг» (далее - Закон № 210-ФЗ).</w:t>
      </w:r>
    </w:p>
    <w:p w:rsidR="00D33B06" w:rsidRDefault="00DC5B32" w:rsidP="00DC5B32">
      <w:pPr>
        <w:widowControl w:val="0"/>
        <w:numPr>
          <w:ilvl w:val="0"/>
          <w:numId w:val="4"/>
        </w:numPr>
        <w:tabs>
          <w:tab w:val="left" w:pos="992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автоматическое формирование из сведений, указанных в подпункте          2 настоящего пункта, проекта административного регламента в соответствии          с требованиями к структуре и содержанию административных регламентов, установленными разделом 3 настоящего Порядка.</w:t>
      </w:r>
    </w:p>
    <w:p w:rsidR="00D33B06" w:rsidRDefault="00DC5B32">
      <w:pPr>
        <w:widowControl w:val="0"/>
        <w:tabs>
          <w:tab w:val="left" w:pos="1134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2.5. Сведения о муниципальной услуге, указанные в подпункте 1 пункта 2.4 настоящего Порядка, должны быть достаточны для описания:</w:t>
      </w:r>
    </w:p>
    <w:p w:rsidR="00D33B06" w:rsidRDefault="00DC5B32" w:rsidP="00DC5B32">
      <w:pPr>
        <w:widowControl w:val="0"/>
        <w:numPr>
          <w:ilvl w:val="0"/>
          <w:numId w:val="5"/>
        </w:numPr>
        <w:tabs>
          <w:tab w:val="left" w:pos="992"/>
          <w:tab w:val="left" w:pos="1134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D33B06" w:rsidRDefault="00DC5B32" w:rsidP="00DC5B32">
      <w:pPr>
        <w:widowControl w:val="0"/>
        <w:numPr>
          <w:ilvl w:val="0"/>
          <w:numId w:val="5"/>
        </w:numPr>
        <w:tabs>
          <w:tab w:val="left" w:pos="992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уникальных для каждой категории заявителей, указанной в подпункте      1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                   и способов их фиксации, сведений о составе документов и (или)  информации, необходимых для предоставления государственной услуги, основаниях           для отказа в приеме таких документов и (или) информации, основаниях          для приостановления предоставления государственной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D33B06" w:rsidRDefault="00DC5B32">
      <w:pPr>
        <w:widowControl w:val="0"/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Сведения о муниципальной услуге, преобразованные в машиночитаемый вид в соответствии с подпунктом 2 пункта 2.4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D33B06" w:rsidRDefault="00DC5B32" w:rsidP="00DC5B32">
      <w:pPr>
        <w:widowControl w:val="0"/>
        <w:numPr>
          <w:ilvl w:val="1"/>
          <w:numId w:val="5"/>
        </w:numPr>
        <w:tabs>
          <w:tab w:val="left" w:pos="1234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Для участия в разработке, согласовании и утверждении проекта административного регламента и регистрации нормативного правового акта         об утверждении административного регламента обеспечивается доступ               в реестр:</w:t>
      </w:r>
    </w:p>
    <w:p w:rsidR="00D33B06" w:rsidRDefault="00DC5B32" w:rsidP="00DC5B32">
      <w:pPr>
        <w:widowControl w:val="0"/>
        <w:numPr>
          <w:ilvl w:val="0"/>
          <w:numId w:val="6"/>
        </w:numPr>
        <w:tabs>
          <w:tab w:val="left" w:pos="1134"/>
        </w:tabs>
        <w:spacing w:line="317" w:lineRule="exact"/>
        <w:ind w:left="580" w:firstLine="1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Разработчику;</w:t>
      </w:r>
    </w:p>
    <w:p w:rsidR="00D33B06" w:rsidRDefault="00DC5B32" w:rsidP="00DC5B32">
      <w:pPr>
        <w:widowControl w:val="0"/>
        <w:numPr>
          <w:ilvl w:val="0"/>
          <w:numId w:val="6"/>
        </w:numPr>
        <w:tabs>
          <w:tab w:val="left" w:pos="1134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должностным лицам</w:t>
      </w:r>
      <w:r w:rsidR="00822162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администрации </w:t>
      </w:r>
      <w:r w:rsidR="000345DF">
        <w:rPr>
          <w:color w:val="000000"/>
          <w:sz w:val="28"/>
          <w:szCs w:val="28"/>
          <w:lang w:bidi="ru-RU"/>
        </w:rPr>
        <w:t xml:space="preserve">Курасовского </w:t>
      </w:r>
      <w:proofErr w:type="gramStart"/>
      <w:r w:rsidR="000345DF">
        <w:rPr>
          <w:color w:val="000000"/>
          <w:sz w:val="28"/>
          <w:szCs w:val="28"/>
          <w:lang w:bidi="ru-RU"/>
        </w:rPr>
        <w:t>сельского</w:t>
      </w:r>
      <w:r w:rsidR="00822162">
        <w:rPr>
          <w:color w:val="000000"/>
          <w:sz w:val="28"/>
          <w:szCs w:val="28"/>
          <w:lang w:bidi="ru-RU"/>
        </w:rPr>
        <w:t xml:space="preserve">  п</w:t>
      </w:r>
      <w:r w:rsidR="000345DF">
        <w:rPr>
          <w:color w:val="000000"/>
          <w:sz w:val="28"/>
          <w:szCs w:val="28"/>
          <w:lang w:bidi="ru-RU"/>
        </w:rPr>
        <w:t>оселения</w:t>
      </w:r>
      <w:proofErr w:type="gramEnd"/>
      <w:r>
        <w:rPr>
          <w:color w:val="000000"/>
          <w:sz w:val="28"/>
          <w:szCs w:val="28"/>
          <w:lang w:bidi="ru-RU"/>
        </w:rPr>
        <w:t xml:space="preserve">, участвующим в  согласовании   проекта    административного регламента, в том числе по вопросу осуществления межведомственного </w:t>
      </w:r>
      <w:r>
        <w:rPr>
          <w:color w:val="000000"/>
          <w:sz w:val="28"/>
          <w:szCs w:val="28"/>
          <w:lang w:bidi="ru-RU"/>
        </w:rPr>
        <w:lastRenderedPageBreak/>
        <w:t>информационного взаимодействия (далее - органы, участвующие   в согласовании).</w:t>
      </w:r>
    </w:p>
    <w:p w:rsidR="00D33B06" w:rsidRDefault="00DC5B32" w:rsidP="00DC5B32">
      <w:pPr>
        <w:widowControl w:val="0"/>
        <w:numPr>
          <w:ilvl w:val="1"/>
          <w:numId w:val="6"/>
        </w:numPr>
        <w:tabs>
          <w:tab w:val="left" w:pos="1171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Органы, участвующие в согласовании, а также Разработчик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D33B06" w:rsidRPr="00D522D7" w:rsidRDefault="00DC5B32" w:rsidP="00DC5B32">
      <w:pPr>
        <w:widowControl w:val="0"/>
        <w:numPr>
          <w:ilvl w:val="1"/>
          <w:numId w:val="6"/>
        </w:numPr>
        <w:tabs>
          <w:tab w:val="left" w:pos="1134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Pr="00D522D7">
        <w:rPr>
          <w:color w:val="000000"/>
          <w:sz w:val="28"/>
          <w:szCs w:val="28"/>
          <w:lang w:bidi="ru-RU"/>
        </w:rPr>
        <w:t>До совершения действий, указанных в пункт</w:t>
      </w:r>
      <w:r w:rsidR="00822162" w:rsidRPr="00D522D7">
        <w:rPr>
          <w:color w:val="000000"/>
          <w:sz w:val="28"/>
          <w:szCs w:val="28"/>
          <w:lang w:bidi="ru-RU"/>
        </w:rPr>
        <w:t>е</w:t>
      </w:r>
      <w:r w:rsidRPr="00D522D7">
        <w:rPr>
          <w:color w:val="000000"/>
          <w:sz w:val="28"/>
          <w:szCs w:val="28"/>
          <w:lang w:bidi="ru-RU"/>
        </w:rPr>
        <w:t xml:space="preserve"> 2.9. настоящего Порядка, проект административного регламента направляется в </w:t>
      </w:r>
      <w:r w:rsidR="00822162" w:rsidRPr="00D522D7">
        <w:rPr>
          <w:sz w:val="28"/>
          <w:szCs w:val="28"/>
          <w:lang w:bidi="ru-RU"/>
        </w:rPr>
        <w:t xml:space="preserve">прокуратуру </w:t>
      </w:r>
      <w:proofErr w:type="spellStart"/>
      <w:r w:rsidR="00822162" w:rsidRPr="00D522D7">
        <w:rPr>
          <w:sz w:val="28"/>
          <w:szCs w:val="28"/>
          <w:lang w:bidi="ru-RU"/>
        </w:rPr>
        <w:t>Ивнянского</w:t>
      </w:r>
      <w:proofErr w:type="spellEnd"/>
      <w:r w:rsidR="00822162" w:rsidRPr="00D522D7">
        <w:rPr>
          <w:sz w:val="28"/>
          <w:szCs w:val="28"/>
          <w:lang w:bidi="ru-RU"/>
        </w:rPr>
        <w:t xml:space="preserve"> района</w:t>
      </w:r>
      <w:r w:rsidRPr="00D522D7">
        <w:rPr>
          <w:color w:val="000000"/>
          <w:sz w:val="28"/>
          <w:szCs w:val="28"/>
          <w:lang w:bidi="ru-RU"/>
        </w:rPr>
        <w:t xml:space="preserve"> для его проверки.</w:t>
      </w:r>
    </w:p>
    <w:p w:rsidR="00D33B06" w:rsidRDefault="00DC5B32" w:rsidP="00DC5B32">
      <w:pPr>
        <w:widowControl w:val="0"/>
        <w:numPr>
          <w:ilvl w:val="1"/>
          <w:numId w:val="6"/>
        </w:numPr>
        <w:tabs>
          <w:tab w:val="left" w:pos="709"/>
          <w:tab w:val="left" w:pos="992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Одновременно с началом процедуры согласования проект административного регламента подлежит размещению в информационно-телекоммуникационной сети «Интернет» на официальном сайте администрации </w:t>
      </w:r>
      <w:r w:rsidR="00822162">
        <w:rPr>
          <w:color w:val="000000"/>
          <w:sz w:val="28"/>
          <w:szCs w:val="28"/>
          <w:lang w:bidi="ru-RU"/>
        </w:rPr>
        <w:t>Курасовского сельского поселения</w:t>
      </w:r>
      <w:r>
        <w:rPr>
          <w:color w:val="000000"/>
          <w:sz w:val="28"/>
          <w:szCs w:val="28"/>
          <w:lang w:bidi="ru-RU"/>
        </w:rPr>
        <w:t xml:space="preserve"> - (далее - официальный сайт) в целях обеспечения проведения независимой антикоррупционной экспертизы.</w:t>
      </w:r>
    </w:p>
    <w:p w:rsidR="00D33B06" w:rsidRDefault="00DC5B32">
      <w:pPr>
        <w:widowControl w:val="0"/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Ответственным за размещение проекта административного регламента является должностное лицо </w:t>
      </w:r>
      <w:r w:rsidR="00CE21A2">
        <w:rPr>
          <w:color w:val="000000"/>
          <w:sz w:val="28"/>
          <w:szCs w:val="28"/>
          <w:lang w:bidi="ru-RU"/>
        </w:rPr>
        <w:t>администрации сельского поселения</w:t>
      </w:r>
      <w:r>
        <w:rPr>
          <w:color w:val="000000"/>
          <w:sz w:val="28"/>
          <w:szCs w:val="28"/>
          <w:lang w:bidi="ru-RU"/>
        </w:rPr>
        <w:t xml:space="preserve">, непосредственно разработавшее проект административного регламента. Контроль за размещением проекта административного регламента осуществляется руководителем </w:t>
      </w:r>
      <w:proofErr w:type="gramStart"/>
      <w:r w:rsidR="00CE21A2">
        <w:rPr>
          <w:color w:val="000000"/>
          <w:sz w:val="28"/>
          <w:szCs w:val="28"/>
          <w:lang w:bidi="ru-RU"/>
        </w:rPr>
        <w:t>администрации  сельского</w:t>
      </w:r>
      <w:proofErr w:type="gramEnd"/>
      <w:r w:rsidR="00CE21A2">
        <w:rPr>
          <w:color w:val="000000"/>
          <w:sz w:val="28"/>
          <w:szCs w:val="28"/>
          <w:lang w:bidi="ru-RU"/>
        </w:rPr>
        <w:t xml:space="preserve"> поселения</w:t>
      </w:r>
      <w:r>
        <w:rPr>
          <w:color w:val="000000"/>
          <w:sz w:val="28"/>
          <w:szCs w:val="28"/>
          <w:lang w:bidi="ru-RU"/>
        </w:rPr>
        <w:t>.</w:t>
      </w:r>
    </w:p>
    <w:p w:rsidR="00D33B06" w:rsidRDefault="00DC5B32" w:rsidP="00DC5B32">
      <w:pPr>
        <w:widowControl w:val="0"/>
        <w:numPr>
          <w:ilvl w:val="1"/>
          <w:numId w:val="6"/>
        </w:numPr>
        <w:tabs>
          <w:tab w:val="left" w:pos="1134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 целях проведения независимой антикоррупционной экспертизы проекта административного регламента на официальном сайте размещаются следующие документы в формате </w:t>
      </w:r>
      <w:r>
        <w:rPr>
          <w:color w:val="000000"/>
          <w:sz w:val="28"/>
          <w:szCs w:val="28"/>
          <w:lang w:val="en-US" w:eastAsia="en-US" w:bidi="en-US"/>
        </w:rPr>
        <w:t>word</w:t>
      </w:r>
      <w:r>
        <w:rPr>
          <w:color w:val="000000"/>
          <w:sz w:val="28"/>
          <w:szCs w:val="28"/>
          <w:lang w:eastAsia="en-US" w:bidi="en-US"/>
        </w:rPr>
        <w:t>:</w:t>
      </w:r>
    </w:p>
    <w:p w:rsidR="00D33B06" w:rsidRDefault="00DC5B32" w:rsidP="00DC5B32">
      <w:pPr>
        <w:widowControl w:val="0"/>
        <w:numPr>
          <w:ilvl w:val="0"/>
          <w:numId w:val="7"/>
        </w:numPr>
        <w:tabs>
          <w:tab w:val="left" w:pos="1134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уведомление о размещении проекта административного регламента для проведения независимой антикоррупционной экспертизы (приложение                    к настоящему Порядку), в котором должны быть заполнены наименование Разработчика, почтовый адрес, адрес электронной почты, на которые принимаются заключения по результатам проведения независимой антикоррупционной экспертизы, дата начала и дата окончания приема заключений на проект;</w:t>
      </w:r>
    </w:p>
    <w:p w:rsidR="00D33B06" w:rsidRDefault="00DC5B32" w:rsidP="00DC5B32">
      <w:pPr>
        <w:widowControl w:val="0"/>
        <w:numPr>
          <w:ilvl w:val="0"/>
          <w:numId w:val="7"/>
        </w:numPr>
        <w:tabs>
          <w:tab w:val="left" w:pos="1134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проект административного регламента.</w:t>
      </w:r>
    </w:p>
    <w:p w:rsidR="00D33B06" w:rsidRDefault="00DC5B32" w:rsidP="00DC5B32">
      <w:pPr>
        <w:widowControl w:val="0"/>
        <w:numPr>
          <w:ilvl w:val="1"/>
          <w:numId w:val="7"/>
        </w:numPr>
        <w:tabs>
          <w:tab w:val="left" w:pos="715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Прием заключений по результатам проведения независимой антикоррупционной экспертизы проекта административного регламента осуществляется в течение 10 (десяти) календарных дней со дня его размещения     на официальном сайте.</w:t>
      </w:r>
    </w:p>
    <w:p w:rsidR="00D33B06" w:rsidRDefault="00DC5B32">
      <w:pPr>
        <w:widowControl w:val="0"/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 даты размещения в информационно-телекоммуникационной сети «Интернет» на официальном сайте проект административного регламента должен быть доступен заинтересованным лицам для ознакомления.</w:t>
      </w:r>
    </w:p>
    <w:p w:rsidR="00D33B06" w:rsidRDefault="00DC5B32">
      <w:pPr>
        <w:widowControl w:val="0"/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Разработчик рассматривает все поступившие заключения независимой экспертизы и принимает решение по результатам каждой такой экспертизы              в течение 5 (пяти) рабочих дней с момента окончания 10-тидневного срока, установленного для проведения независимой экспертизы в соответствии                   с Федеральным законом от 17 июля 2009 г. № 172-ФЗ «Об антикоррупционной экспертизе нормативных правовых актов и проектов нормативных правовых актов». По результатам рассмотрения гражданину или организации, проводившим независимую экспертизу, Разработчиком подготавливается           </w:t>
      </w:r>
      <w:r>
        <w:rPr>
          <w:color w:val="000000"/>
          <w:sz w:val="28"/>
          <w:szCs w:val="28"/>
          <w:lang w:bidi="ru-RU"/>
        </w:rPr>
        <w:lastRenderedPageBreak/>
        <w:t>и направляется мотивированный ответ, подписанный руководителем разработчика,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D33B06" w:rsidRDefault="00DC5B32">
      <w:pPr>
        <w:widowControl w:val="0"/>
        <w:spacing w:line="317" w:lineRule="exact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bidi="ru-RU"/>
        </w:rPr>
        <w:t>Непоступление</w:t>
      </w:r>
      <w:proofErr w:type="spellEnd"/>
      <w:r>
        <w:rPr>
          <w:color w:val="000000"/>
          <w:sz w:val="28"/>
          <w:szCs w:val="28"/>
          <w:lang w:bidi="ru-RU"/>
        </w:rPr>
        <w:t xml:space="preserve"> Разработчику заключения независимой экспертизы           в срок, отведенный для проведения независимой экспертизы, не является препятствием для утверждения административного регламента.</w:t>
      </w:r>
    </w:p>
    <w:p w:rsidR="00D33B06" w:rsidRDefault="00DC5B32">
      <w:pPr>
        <w:widowControl w:val="0"/>
        <w:tabs>
          <w:tab w:val="left" w:pos="992"/>
          <w:tab w:val="left" w:pos="1417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2.13.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D33B06" w:rsidRDefault="00DC5B32">
      <w:pPr>
        <w:widowControl w:val="0"/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 принятии решения о согласовании проекта административного регламента орган, участвующий в согласовании, проставляет отметку                       о согласовании проекта в листе согласования.</w:t>
      </w:r>
    </w:p>
    <w:p w:rsidR="00D33B06" w:rsidRDefault="00DC5B32">
      <w:pPr>
        <w:widowControl w:val="0"/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 наличии у согласующих замечаний, особого мнения по проекту правового акта, они излагаются в отдельной информации либо заключении, которые прилагаются к проекту правового акта. При этом в листе согласования должна быть отметка о наличии информации либо заключения и подпись соответствующего лица.</w:t>
      </w:r>
    </w:p>
    <w:p w:rsidR="00D33B06" w:rsidRDefault="00DC5B32">
      <w:pPr>
        <w:widowControl w:val="0"/>
        <w:tabs>
          <w:tab w:val="left" w:pos="1375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2.14. После рассмотрения проекта административного регламента всеми органами, участвующими в согласовании, а также поступления заключений           по проекту административного регламента (при наличии), в том числе                     по результатам независимой антикоррупционной экспертизы, Разработчик рассматривает поступившие замечания.</w:t>
      </w:r>
    </w:p>
    <w:p w:rsidR="00D33B06" w:rsidRDefault="00DC5B32">
      <w:pPr>
        <w:widowControl w:val="0"/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Решение о возможности учета заключений, информаций по результатам антикоррупционной экспертизы при доработке проекта административного регламента принимается Разработчиком в соответствии с Федеральным законом    от 17 июля 2009 года № 172-ФЗ «Об антикоррупционной экспертизе нормативных правовых актов и проектов нормативных правовых актов».</w:t>
      </w:r>
    </w:p>
    <w:p w:rsidR="00D33B06" w:rsidRDefault="00DC5B32">
      <w:pPr>
        <w:widowControl w:val="0"/>
        <w:tabs>
          <w:tab w:val="left" w:pos="1134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случае согласия с замечаниями, представленными органами, участвующими в согласовании, Разработчик в срок, не превышающий 5 (пяти) рабочих дней с момента представления соответствующего замечания, вносит          с учетом полученных замечаний изменения в сведения о муниципальной услуге, указанные в подпункте 1 пункта 2.4 настоящего Порядка, и после                           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D33B06" w:rsidRDefault="00DC5B32">
      <w:pPr>
        <w:widowControl w:val="0"/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При наличии возражений к замечаниям Разработчик вправе инициировать процедуру урегулирования разногласий путем подготовки информации, содержащей возражения на замечания органа, участвующего в </w:t>
      </w:r>
      <w:proofErr w:type="gramStart"/>
      <w:r>
        <w:rPr>
          <w:color w:val="000000"/>
          <w:sz w:val="28"/>
          <w:szCs w:val="28"/>
          <w:lang w:bidi="ru-RU"/>
        </w:rPr>
        <w:t xml:space="preserve">согласовании,   </w:t>
      </w:r>
      <w:proofErr w:type="gramEnd"/>
      <w:r>
        <w:rPr>
          <w:color w:val="000000"/>
          <w:sz w:val="28"/>
          <w:szCs w:val="28"/>
          <w:lang w:bidi="ru-RU"/>
        </w:rPr>
        <w:t xml:space="preserve">       и направления такой информации указанному органу.</w:t>
      </w:r>
    </w:p>
    <w:p w:rsidR="00D33B06" w:rsidRDefault="00DC5B32">
      <w:pPr>
        <w:widowControl w:val="0"/>
        <w:tabs>
          <w:tab w:val="left" w:pos="992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</w:t>
      </w:r>
      <w:proofErr w:type="gramStart"/>
      <w:r>
        <w:rPr>
          <w:color w:val="000000"/>
          <w:sz w:val="28"/>
          <w:szCs w:val="28"/>
          <w:lang w:bidi="ru-RU"/>
        </w:rPr>
        <w:t>15.</w:t>
      </w:r>
      <w:r w:rsidRPr="00DE06F8">
        <w:rPr>
          <w:color w:val="FFFFFF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>В</w:t>
      </w:r>
      <w:proofErr w:type="gramEnd"/>
      <w:r>
        <w:rPr>
          <w:color w:val="000000"/>
          <w:sz w:val="28"/>
          <w:szCs w:val="28"/>
          <w:lang w:bidi="ru-RU"/>
        </w:rPr>
        <w:t xml:space="preserve"> случае согласия с возражениями, представленными Разработчиком, орган, участвующий в согласовании, согласовывает проект административного регламента, проставляя соответствующую отметку в листе согласования.</w:t>
      </w:r>
    </w:p>
    <w:p w:rsidR="00D33B06" w:rsidRDefault="00DC5B32">
      <w:pPr>
        <w:widowControl w:val="0"/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В случае несогласия с возражениями, представленными Разработчиком, орган, участвующий в согласовании, проставляет в листе согласования отметку      о повторном отказе в согласовании.</w:t>
      </w:r>
    </w:p>
    <w:p w:rsidR="00D33B06" w:rsidRDefault="00DC5B32">
      <w:pPr>
        <w:widowControl w:val="0"/>
        <w:tabs>
          <w:tab w:val="left" w:pos="1454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</w:t>
      </w:r>
      <w:proofErr w:type="gramStart"/>
      <w:r>
        <w:rPr>
          <w:color w:val="000000"/>
          <w:sz w:val="28"/>
          <w:szCs w:val="28"/>
          <w:lang w:bidi="ru-RU"/>
        </w:rPr>
        <w:t>16.</w:t>
      </w:r>
      <w:r w:rsidRPr="00DE06F8">
        <w:rPr>
          <w:color w:val="FFFFFF"/>
          <w:sz w:val="28"/>
          <w:szCs w:val="28"/>
          <w:lang w:bidi="ru-RU"/>
        </w:rPr>
        <w:t>т</w:t>
      </w:r>
      <w:r>
        <w:rPr>
          <w:color w:val="000000"/>
          <w:sz w:val="28"/>
          <w:szCs w:val="28"/>
          <w:lang w:bidi="ru-RU"/>
        </w:rPr>
        <w:t>Разработчик</w:t>
      </w:r>
      <w:proofErr w:type="gramEnd"/>
      <w:r>
        <w:rPr>
          <w:color w:val="000000"/>
          <w:sz w:val="28"/>
          <w:szCs w:val="28"/>
          <w:lang w:bidi="ru-RU"/>
        </w:rPr>
        <w:t xml:space="preserve"> после повторного отказа в согласовании проекта административного регламента принимает решение о проведении согласительных совещаний по проекту Административного регламента.</w:t>
      </w:r>
    </w:p>
    <w:p w:rsidR="00D33B06" w:rsidRPr="00476F7C" w:rsidRDefault="00DC5B32">
      <w:pPr>
        <w:widowControl w:val="0"/>
        <w:tabs>
          <w:tab w:val="left" w:pos="992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 w:rsidRPr="00476F7C">
        <w:rPr>
          <w:color w:val="000000"/>
          <w:sz w:val="28"/>
          <w:szCs w:val="28"/>
          <w:lang w:bidi="ru-RU"/>
        </w:rPr>
        <w:t>2.</w:t>
      </w:r>
      <w:proofErr w:type="gramStart"/>
      <w:r w:rsidRPr="00476F7C">
        <w:rPr>
          <w:color w:val="000000"/>
          <w:sz w:val="28"/>
          <w:szCs w:val="28"/>
          <w:lang w:bidi="ru-RU"/>
        </w:rPr>
        <w:t>17.</w:t>
      </w:r>
      <w:r w:rsidRPr="00476F7C">
        <w:rPr>
          <w:color w:val="FFFFFF"/>
          <w:sz w:val="28"/>
          <w:szCs w:val="28"/>
          <w:lang w:bidi="ru-RU"/>
        </w:rPr>
        <w:t>ю</w:t>
      </w:r>
      <w:r w:rsidRPr="00476F7C">
        <w:rPr>
          <w:color w:val="000000"/>
          <w:sz w:val="28"/>
          <w:szCs w:val="28"/>
          <w:lang w:bidi="ru-RU"/>
        </w:rPr>
        <w:t>Разногласия</w:t>
      </w:r>
      <w:proofErr w:type="gramEnd"/>
      <w:r w:rsidRPr="00476F7C">
        <w:rPr>
          <w:color w:val="000000"/>
          <w:sz w:val="28"/>
          <w:szCs w:val="28"/>
          <w:lang w:bidi="ru-RU"/>
        </w:rPr>
        <w:t xml:space="preserve"> по проекту административного регламента разрешаются  в ходе согласительного совещания на которое приглашаются     в обязательном порядке представители правового управления и органа, отказавшего в согласовании. Организация проведения согласительного совещания осуществляется Разработчиком не позднее 5 (пяти) рабочих дней   со дня получения повторного отказа в согласовании проекта административного регламента.</w:t>
      </w:r>
    </w:p>
    <w:p w:rsidR="00D33B06" w:rsidRPr="00476F7C" w:rsidRDefault="00DC5B32">
      <w:pPr>
        <w:widowControl w:val="0"/>
        <w:spacing w:line="317" w:lineRule="exact"/>
        <w:ind w:firstLine="709"/>
        <w:jc w:val="both"/>
        <w:rPr>
          <w:color w:val="000000"/>
          <w:sz w:val="28"/>
          <w:szCs w:val="28"/>
        </w:rPr>
      </w:pPr>
      <w:r w:rsidRPr="00767FE2">
        <w:rPr>
          <w:color w:val="000000"/>
          <w:sz w:val="28"/>
          <w:szCs w:val="28"/>
          <w:lang w:bidi="ru-RU"/>
        </w:rPr>
        <w:t xml:space="preserve">2.18. После согласования проекта административного регламента            со всеми органами, участвующими в согласовании, или при разрешении разногласий по проекту административного регламента Разработчик направляет проект административного регламента в </w:t>
      </w:r>
      <w:r w:rsidR="00DC7878" w:rsidRPr="00767FE2">
        <w:rPr>
          <w:color w:val="000000"/>
          <w:sz w:val="28"/>
          <w:szCs w:val="28"/>
          <w:lang w:bidi="ru-RU"/>
        </w:rPr>
        <w:t>прокуратуру</w:t>
      </w:r>
      <w:r w:rsidRPr="00767FE2">
        <w:rPr>
          <w:color w:val="000000"/>
          <w:sz w:val="28"/>
          <w:szCs w:val="28"/>
          <w:lang w:bidi="ru-RU"/>
        </w:rPr>
        <w:t xml:space="preserve">   в соответствии с разделом 4 настоящего Порядка.</w:t>
      </w:r>
    </w:p>
    <w:p w:rsidR="00D33B06" w:rsidRPr="00476F7C" w:rsidRDefault="00DC5B32">
      <w:pPr>
        <w:widowControl w:val="0"/>
        <w:spacing w:line="317" w:lineRule="exact"/>
        <w:ind w:firstLine="709"/>
        <w:jc w:val="both"/>
        <w:rPr>
          <w:color w:val="000000"/>
          <w:sz w:val="28"/>
          <w:szCs w:val="28"/>
        </w:rPr>
      </w:pPr>
      <w:r w:rsidRPr="00476F7C">
        <w:rPr>
          <w:color w:val="000000"/>
          <w:sz w:val="28"/>
          <w:szCs w:val="28"/>
          <w:lang w:bidi="ru-RU"/>
        </w:rPr>
        <w:t xml:space="preserve">2.19. Принятие административного регламента осуществляется путем издания постановления администрации </w:t>
      </w:r>
      <w:r w:rsidR="00476F7C" w:rsidRPr="00476F7C">
        <w:rPr>
          <w:color w:val="000000"/>
          <w:sz w:val="28"/>
          <w:szCs w:val="28"/>
          <w:lang w:bidi="ru-RU"/>
        </w:rPr>
        <w:t>Курасовского сельского поселения</w:t>
      </w:r>
      <w:r w:rsidRPr="00476F7C">
        <w:rPr>
          <w:color w:val="000000"/>
          <w:sz w:val="28"/>
          <w:szCs w:val="28"/>
          <w:lang w:bidi="ru-RU"/>
        </w:rPr>
        <w:t xml:space="preserve"> об утверждении административного регламента. Проект данного постановления готовится Разработчиком.</w:t>
      </w:r>
    </w:p>
    <w:p w:rsidR="00D33B06" w:rsidRPr="00476F7C" w:rsidRDefault="00DC5B32">
      <w:pPr>
        <w:widowControl w:val="0"/>
        <w:tabs>
          <w:tab w:val="left" w:pos="1134"/>
          <w:tab w:val="left" w:pos="1674"/>
          <w:tab w:val="left" w:pos="7947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 w:rsidRPr="00476F7C">
        <w:rPr>
          <w:color w:val="000000"/>
          <w:sz w:val="28"/>
          <w:szCs w:val="28"/>
          <w:lang w:bidi="ru-RU"/>
        </w:rPr>
        <w:t xml:space="preserve">2.20.  Подписание   административного       регламента   производится посредством подписания </w:t>
      </w:r>
      <w:r w:rsidR="00DC7878">
        <w:rPr>
          <w:color w:val="000000"/>
          <w:sz w:val="28"/>
          <w:szCs w:val="28"/>
          <w:lang w:bidi="ru-RU"/>
        </w:rPr>
        <w:t>документа на бумажном носителе. П</w:t>
      </w:r>
      <w:r w:rsidR="00DC7878" w:rsidRPr="00DC7878">
        <w:rPr>
          <w:color w:val="000000"/>
          <w:sz w:val="28"/>
          <w:szCs w:val="28"/>
          <w:lang w:bidi="ru-RU"/>
        </w:rPr>
        <w:t>одписани</w:t>
      </w:r>
      <w:r w:rsidR="00DC7878">
        <w:rPr>
          <w:color w:val="000000"/>
          <w:sz w:val="28"/>
          <w:szCs w:val="28"/>
          <w:lang w:bidi="ru-RU"/>
        </w:rPr>
        <w:t>е</w:t>
      </w:r>
      <w:r w:rsidR="00DC7878" w:rsidRPr="00DC7878">
        <w:rPr>
          <w:color w:val="000000"/>
          <w:sz w:val="28"/>
          <w:szCs w:val="28"/>
          <w:lang w:bidi="ru-RU"/>
        </w:rPr>
        <w:t xml:space="preserve"> </w:t>
      </w:r>
      <w:r w:rsidRPr="00476F7C">
        <w:rPr>
          <w:color w:val="000000"/>
          <w:sz w:val="28"/>
          <w:szCs w:val="28"/>
          <w:lang w:bidi="ru-RU"/>
        </w:rPr>
        <w:t xml:space="preserve">электронного документа в реестре </w:t>
      </w:r>
      <w:r w:rsidR="000A4F97">
        <w:rPr>
          <w:color w:val="000000"/>
          <w:sz w:val="28"/>
          <w:szCs w:val="28"/>
          <w:lang w:bidi="ru-RU"/>
        </w:rPr>
        <w:t xml:space="preserve">производится </w:t>
      </w:r>
      <w:r w:rsidRPr="00476F7C">
        <w:rPr>
          <w:color w:val="000000"/>
          <w:sz w:val="28"/>
          <w:szCs w:val="28"/>
          <w:lang w:bidi="ru-RU"/>
        </w:rPr>
        <w:t xml:space="preserve">усиленной квалифицированной электронной подписью главы администрации </w:t>
      </w:r>
      <w:r w:rsidR="00CE21A2" w:rsidRPr="00476F7C">
        <w:rPr>
          <w:color w:val="000000"/>
          <w:sz w:val="28"/>
          <w:szCs w:val="28"/>
          <w:lang w:bidi="ru-RU"/>
        </w:rPr>
        <w:t xml:space="preserve">Курасовского сельского поселения </w:t>
      </w:r>
      <w:proofErr w:type="spellStart"/>
      <w:r w:rsidRPr="00476F7C">
        <w:rPr>
          <w:color w:val="000000"/>
          <w:sz w:val="28"/>
          <w:szCs w:val="28"/>
          <w:lang w:bidi="ru-RU"/>
        </w:rPr>
        <w:t>Ивнянского</w:t>
      </w:r>
      <w:proofErr w:type="spellEnd"/>
      <w:r w:rsidRPr="00476F7C">
        <w:rPr>
          <w:color w:val="000000"/>
          <w:sz w:val="28"/>
          <w:szCs w:val="28"/>
          <w:lang w:bidi="ru-RU"/>
        </w:rPr>
        <w:t xml:space="preserve"> района (лица его заменяющего).</w:t>
      </w:r>
    </w:p>
    <w:p w:rsidR="00D33B06" w:rsidRDefault="00DC5B32">
      <w:pPr>
        <w:widowControl w:val="0"/>
        <w:tabs>
          <w:tab w:val="left" w:pos="1418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476F7C">
        <w:rPr>
          <w:color w:val="000000"/>
          <w:sz w:val="28"/>
          <w:szCs w:val="28"/>
          <w:lang w:bidi="ru-RU"/>
        </w:rPr>
        <w:t>2.21. При наличии</w:t>
      </w:r>
      <w:r w:rsidR="00476F7C" w:rsidRPr="00476F7C">
        <w:rPr>
          <w:color w:val="000000"/>
          <w:sz w:val="28"/>
          <w:szCs w:val="28"/>
          <w:lang w:bidi="ru-RU"/>
        </w:rPr>
        <w:t xml:space="preserve"> </w:t>
      </w:r>
      <w:r w:rsidRPr="00476F7C">
        <w:rPr>
          <w:color w:val="000000"/>
          <w:sz w:val="28"/>
          <w:szCs w:val="28"/>
          <w:lang w:bidi="ru-RU"/>
        </w:rPr>
        <w:t>оснований для внесения изменений</w:t>
      </w:r>
      <w:r w:rsidR="00476F7C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в административный регламент Разработчик разрабатывает проект постановления о внесении изменений в административных регламент либо постановление о признании административного регламента утратившим силу      и о принятии в соответствии с настоящим Порядком нового административного регламента</w:t>
      </w:r>
      <w:proofErr w:type="gramStart"/>
      <w:r>
        <w:rPr>
          <w:color w:val="000000"/>
          <w:sz w:val="28"/>
          <w:szCs w:val="28"/>
          <w:lang w:bidi="ru-RU"/>
        </w:rPr>
        <w:t xml:space="preserve">   (</w:t>
      </w:r>
      <w:proofErr w:type="gramEnd"/>
      <w:r>
        <w:rPr>
          <w:color w:val="000000"/>
          <w:sz w:val="28"/>
          <w:szCs w:val="28"/>
          <w:lang w:bidi="ru-RU"/>
        </w:rPr>
        <w:t>в зависимости от технической возможности реестра).</w:t>
      </w:r>
    </w:p>
    <w:p w:rsidR="00D33B06" w:rsidRDefault="00DC5B32">
      <w:pPr>
        <w:widowControl w:val="0"/>
        <w:tabs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</w:t>
      </w:r>
      <w:proofErr w:type="gramStart"/>
      <w:r>
        <w:rPr>
          <w:color w:val="000000"/>
          <w:sz w:val="28"/>
          <w:szCs w:val="28"/>
          <w:lang w:bidi="ru-RU"/>
        </w:rPr>
        <w:t>22.</w:t>
      </w:r>
      <w:r w:rsidRPr="00DE06F8">
        <w:rPr>
          <w:color w:val="FFFFFF"/>
          <w:sz w:val="28"/>
          <w:szCs w:val="28"/>
          <w:lang w:bidi="ru-RU"/>
        </w:rPr>
        <w:t>т</w:t>
      </w:r>
      <w:r>
        <w:rPr>
          <w:color w:val="000000"/>
          <w:sz w:val="28"/>
          <w:szCs w:val="28"/>
          <w:lang w:bidi="ru-RU"/>
        </w:rPr>
        <w:t>До</w:t>
      </w:r>
      <w:proofErr w:type="gramEnd"/>
      <w:r>
        <w:rPr>
          <w:color w:val="000000"/>
          <w:sz w:val="28"/>
          <w:szCs w:val="28"/>
          <w:lang w:bidi="ru-RU"/>
        </w:rPr>
        <w:t> 1 января  2024  года утверждение и регистрация административного регламента допускается на бумажном носителе                 без использования реестра.</w:t>
      </w:r>
    </w:p>
    <w:p w:rsidR="00D33B06" w:rsidRDefault="00DC5B32">
      <w:pPr>
        <w:widowControl w:val="0"/>
        <w:tabs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2.23. Утвержденный административный регламент подлежит размещению    на официальном сайте </w:t>
      </w:r>
      <w:r w:rsidR="00B754B3">
        <w:rPr>
          <w:color w:val="000000"/>
          <w:sz w:val="28"/>
          <w:szCs w:val="28"/>
          <w:lang w:bidi="ru-RU"/>
        </w:rPr>
        <w:t>органов местного самоуправления</w:t>
      </w:r>
      <w:bookmarkStart w:id="2" w:name="_GoBack"/>
      <w:bookmarkEnd w:id="2"/>
      <w:r w:rsidR="00120EF7">
        <w:rPr>
          <w:color w:val="000000"/>
          <w:sz w:val="28"/>
          <w:szCs w:val="28"/>
          <w:lang w:bidi="ru-RU"/>
        </w:rPr>
        <w:t xml:space="preserve"> Курасовского сельского поселения</w:t>
      </w:r>
      <w:r w:rsidR="00CE21A2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>в ЕПГУ, РПГУ.</w:t>
      </w:r>
    </w:p>
    <w:p w:rsidR="00D33B06" w:rsidRDefault="00DC5B32">
      <w:pPr>
        <w:widowControl w:val="0"/>
        <w:tabs>
          <w:tab w:val="left" w:pos="1417"/>
        </w:tabs>
        <w:spacing w:line="326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Ответственным за действия, указанные в абзаце 1 настоящего пункта, является Разработчик.</w:t>
      </w:r>
    </w:p>
    <w:p w:rsidR="00D33B06" w:rsidRDefault="00DC5B32">
      <w:pPr>
        <w:widowControl w:val="0"/>
        <w:tabs>
          <w:tab w:val="left" w:pos="1134"/>
        </w:tabs>
        <w:spacing w:after="304"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 случае, если утвержденный административный регламент регулирует предоставление муниципальной услуги, оказываемой многофункциональным центром предоставления государственных и муниципальных услуг, то копия постановления об утверждении административного регламента с приложенным </w:t>
      </w:r>
      <w:r>
        <w:rPr>
          <w:color w:val="000000"/>
          <w:sz w:val="28"/>
          <w:szCs w:val="28"/>
          <w:lang w:bidi="ru-RU"/>
        </w:rPr>
        <w:lastRenderedPageBreak/>
        <w:t>текстом административного регламента подлежит направлению Разработчиком       в течение 3 (трех) рабочих дней со дня утверждения административного регламента в многофункциональный центр предоставления государственных           и муниципальных услуг.</w:t>
      </w:r>
    </w:p>
    <w:p w:rsidR="00D33B06" w:rsidRDefault="00DC5B32">
      <w:pPr>
        <w:keepNext/>
        <w:keepLines/>
        <w:widowControl w:val="0"/>
        <w:spacing w:after="296" w:line="317" w:lineRule="exact"/>
        <w:ind w:right="700" w:firstLine="709"/>
        <w:jc w:val="center"/>
        <w:outlineLvl w:val="1"/>
        <w:rPr>
          <w:b/>
          <w:bCs/>
          <w:sz w:val="28"/>
          <w:szCs w:val="28"/>
        </w:rPr>
      </w:pPr>
      <w:bookmarkStart w:id="3" w:name="bookmark4"/>
      <w:r>
        <w:rPr>
          <w:b/>
          <w:bCs/>
          <w:sz w:val="28"/>
          <w:szCs w:val="28"/>
          <w:lang w:bidi="ru-RU"/>
        </w:rPr>
        <w:t>III. Требования к структуре и содержанию</w:t>
      </w:r>
      <w:r>
        <w:rPr>
          <w:b/>
          <w:bCs/>
          <w:sz w:val="28"/>
          <w:szCs w:val="28"/>
          <w:lang w:bidi="ru-RU"/>
        </w:rPr>
        <w:br/>
        <w:t>административных регламентов</w:t>
      </w:r>
      <w:bookmarkEnd w:id="3"/>
    </w:p>
    <w:p w:rsidR="00D33B06" w:rsidRDefault="00DC5B32" w:rsidP="00DC5B32">
      <w:pPr>
        <w:widowControl w:val="0"/>
        <w:numPr>
          <w:ilvl w:val="0"/>
          <w:numId w:val="8"/>
        </w:numPr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 Наименование административного регламента предоставления муниципальной услуги определяется Разработчиком с учетом наименования услуги, предусмотренной нормативным правовым актом, которым предусматривается предоставление муниципальной услуги.</w:t>
      </w:r>
    </w:p>
    <w:p w:rsidR="00D33B06" w:rsidRDefault="00DC5B32" w:rsidP="00DC5B32">
      <w:pPr>
        <w:widowControl w:val="0"/>
        <w:numPr>
          <w:ilvl w:val="0"/>
          <w:numId w:val="8"/>
        </w:numPr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 В административный регламент </w:t>
      </w:r>
      <w:proofErr w:type="gramStart"/>
      <w:r>
        <w:rPr>
          <w:sz w:val="28"/>
          <w:szCs w:val="28"/>
          <w:lang w:bidi="ru-RU"/>
        </w:rPr>
        <w:t>включаются  следующие</w:t>
      </w:r>
      <w:proofErr w:type="gramEnd"/>
      <w:r>
        <w:rPr>
          <w:sz w:val="28"/>
          <w:szCs w:val="28"/>
          <w:lang w:bidi="ru-RU"/>
        </w:rPr>
        <w:t xml:space="preserve"> разделы:</w:t>
      </w:r>
    </w:p>
    <w:p w:rsidR="00D33B06" w:rsidRDefault="00DC5B32" w:rsidP="00DC5B32">
      <w:pPr>
        <w:widowControl w:val="0"/>
        <w:numPr>
          <w:ilvl w:val="0"/>
          <w:numId w:val="9"/>
        </w:numPr>
        <w:tabs>
          <w:tab w:val="left" w:pos="1082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общие положения;</w:t>
      </w:r>
    </w:p>
    <w:p w:rsidR="00D33B06" w:rsidRDefault="00DC5B32" w:rsidP="00DC5B32">
      <w:pPr>
        <w:widowControl w:val="0"/>
        <w:numPr>
          <w:ilvl w:val="0"/>
          <w:numId w:val="9"/>
        </w:numPr>
        <w:tabs>
          <w:tab w:val="left" w:pos="1106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стандарт предоставления муниципальной услуги;</w:t>
      </w:r>
    </w:p>
    <w:p w:rsidR="00D33B06" w:rsidRDefault="00DC5B32" w:rsidP="00DC5B32">
      <w:pPr>
        <w:widowControl w:val="0"/>
        <w:numPr>
          <w:ilvl w:val="0"/>
          <w:numId w:val="9"/>
        </w:numPr>
        <w:tabs>
          <w:tab w:val="left" w:pos="1059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                                         в многофункциональных центрах.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</w:t>
      </w:r>
      <w:proofErr w:type="gramStart"/>
      <w:r>
        <w:rPr>
          <w:sz w:val="28"/>
          <w:szCs w:val="28"/>
          <w:lang w:bidi="ru-RU"/>
        </w:rPr>
        <w:t xml:space="preserve">услуги,   </w:t>
      </w:r>
      <w:proofErr w:type="gramEnd"/>
      <w:r>
        <w:rPr>
          <w:sz w:val="28"/>
          <w:szCs w:val="28"/>
          <w:lang w:bidi="ru-RU"/>
        </w:rPr>
        <w:t xml:space="preserve">       за получением которого они обратились;</w:t>
      </w:r>
    </w:p>
    <w:p w:rsidR="00D33B06" w:rsidRDefault="00DC5B32" w:rsidP="00DC5B32">
      <w:pPr>
        <w:widowControl w:val="0"/>
        <w:numPr>
          <w:ilvl w:val="0"/>
          <w:numId w:val="9"/>
        </w:numPr>
        <w:tabs>
          <w:tab w:val="left" w:pos="992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 формы контроля за исполнением административного регламента;</w:t>
      </w:r>
    </w:p>
    <w:p w:rsidR="00D33B06" w:rsidRDefault="00DC5B32" w:rsidP="00DC5B32">
      <w:pPr>
        <w:widowControl w:val="0"/>
        <w:numPr>
          <w:ilvl w:val="0"/>
          <w:numId w:val="9"/>
        </w:numPr>
        <w:tabs>
          <w:tab w:val="left" w:pos="1131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                       их должностных лиц, муниципальных служащих, работников.</w:t>
      </w:r>
    </w:p>
    <w:p w:rsidR="00D33B06" w:rsidRDefault="00DC5B32" w:rsidP="00DC5B32">
      <w:pPr>
        <w:widowControl w:val="0"/>
        <w:numPr>
          <w:ilvl w:val="0"/>
          <w:numId w:val="8"/>
        </w:numPr>
        <w:tabs>
          <w:tab w:val="left" w:pos="134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Раздел «Общие положения» должен содержать:</w:t>
      </w:r>
    </w:p>
    <w:p w:rsidR="00D33B06" w:rsidRDefault="00DC5B32" w:rsidP="00DC5B32">
      <w:pPr>
        <w:widowControl w:val="0"/>
        <w:numPr>
          <w:ilvl w:val="0"/>
          <w:numId w:val="10"/>
        </w:numPr>
        <w:tabs>
          <w:tab w:val="left" w:pos="1138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предмет регулирования административного регламента;</w:t>
      </w:r>
    </w:p>
    <w:p w:rsidR="00D33B06" w:rsidRDefault="00DC5B32" w:rsidP="00DC5B32">
      <w:pPr>
        <w:widowControl w:val="0"/>
        <w:numPr>
          <w:ilvl w:val="0"/>
          <w:numId w:val="10"/>
        </w:numPr>
        <w:tabs>
          <w:tab w:val="left" w:pos="1171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круг заявителей;</w:t>
      </w:r>
    </w:p>
    <w:p w:rsidR="00D33B06" w:rsidRDefault="00DC5B32" w:rsidP="00DC5B32">
      <w:pPr>
        <w:widowControl w:val="0"/>
        <w:numPr>
          <w:ilvl w:val="0"/>
          <w:numId w:val="10"/>
        </w:numPr>
        <w:tabs>
          <w:tab w:val="left" w:pos="1171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требование      предоставления     заявителю    муниципальной   услуги     в соответствии с</w:t>
      </w:r>
      <w:r>
        <w:rPr>
          <w:sz w:val="28"/>
          <w:szCs w:val="28"/>
          <w:lang w:bidi="ru-RU"/>
        </w:rPr>
        <w:tab/>
        <w:t>вариантом</w:t>
      </w:r>
      <w:r>
        <w:rPr>
          <w:sz w:val="28"/>
          <w:szCs w:val="28"/>
          <w:lang w:bidi="ru-RU"/>
        </w:rPr>
        <w:tab/>
        <w:t>предоставления муниципальной услуги, соответствующим</w:t>
      </w:r>
      <w:r>
        <w:rPr>
          <w:sz w:val="28"/>
          <w:szCs w:val="28"/>
          <w:lang w:bidi="ru-RU"/>
        </w:rPr>
        <w:tab/>
        <w:t>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D33B06" w:rsidRDefault="00DC5B32" w:rsidP="00DC5B32">
      <w:pPr>
        <w:widowControl w:val="0"/>
        <w:numPr>
          <w:ilvl w:val="1"/>
          <w:numId w:val="10"/>
        </w:numPr>
        <w:tabs>
          <w:tab w:val="left" w:pos="1134"/>
          <w:tab w:val="left" w:pos="1290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Раздел «Стандарт предоставления муниципальной услуги» состоит        из следующих подразделов:</w:t>
      </w:r>
    </w:p>
    <w:p w:rsidR="00D33B06" w:rsidRDefault="00DC5B32" w:rsidP="00DC5B32">
      <w:pPr>
        <w:widowControl w:val="0"/>
        <w:numPr>
          <w:ilvl w:val="0"/>
          <w:numId w:val="11"/>
        </w:numPr>
        <w:tabs>
          <w:tab w:val="left" w:pos="1142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наименование муниципальной услуги;</w:t>
      </w:r>
    </w:p>
    <w:p w:rsidR="00D33B06" w:rsidRDefault="00DC5B32" w:rsidP="00DC5B32">
      <w:pPr>
        <w:widowControl w:val="0"/>
        <w:numPr>
          <w:ilvl w:val="0"/>
          <w:numId w:val="11"/>
        </w:numPr>
        <w:tabs>
          <w:tab w:val="left" w:pos="1166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наименование органа, предоставляющего муниципальную услугу;</w:t>
      </w:r>
    </w:p>
    <w:p w:rsidR="00D33B06" w:rsidRDefault="00DC5B32" w:rsidP="00DC5B32">
      <w:pPr>
        <w:widowControl w:val="0"/>
        <w:numPr>
          <w:ilvl w:val="0"/>
          <w:numId w:val="11"/>
        </w:numPr>
        <w:tabs>
          <w:tab w:val="left" w:pos="1166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результат предоставления муниципальной услуги;</w:t>
      </w:r>
    </w:p>
    <w:p w:rsidR="00D33B06" w:rsidRDefault="00DC5B32" w:rsidP="00DC5B32">
      <w:pPr>
        <w:widowControl w:val="0"/>
        <w:numPr>
          <w:ilvl w:val="0"/>
          <w:numId w:val="10"/>
        </w:numPr>
        <w:tabs>
          <w:tab w:val="left" w:pos="1171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lastRenderedPageBreak/>
        <w:t>срок предоставления муниципальной услуги;</w:t>
      </w:r>
    </w:p>
    <w:p w:rsidR="00D33B06" w:rsidRDefault="00DC5B32" w:rsidP="00DC5B32">
      <w:pPr>
        <w:widowControl w:val="0"/>
        <w:numPr>
          <w:ilvl w:val="0"/>
          <w:numId w:val="10"/>
        </w:numPr>
        <w:tabs>
          <w:tab w:val="left" w:pos="1171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правовые основания для предоставления муниципальной услуги;</w:t>
      </w:r>
    </w:p>
    <w:p w:rsidR="00D33B06" w:rsidRDefault="00DC5B32" w:rsidP="00DC5B32">
      <w:pPr>
        <w:widowControl w:val="0"/>
        <w:numPr>
          <w:ilvl w:val="0"/>
          <w:numId w:val="10"/>
        </w:numPr>
        <w:tabs>
          <w:tab w:val="left" w:pos="1171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исчерпывающий перечень документов, необходимых                         для предоставления муниципальной услуги;</w:t>
      </w:r>
    </w:p>
    <w:p w:rsidR="00D33B06" w:rsidRDefault="00DC5B32" w:rsidP="00DC5B32">
      <w:pPr>
        <w:widowControl w:val="0"/>
        <w:numPr>
          <w:ilvl w:val="0"/>
          <w:numId w:val="10"/>
        </w:numPr>
        <w:tabs>
          <w:tab w:val="left" w:pos="1171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D33B06" w:rsidRDefault="00DC5B32" w:rsidP="00DC5B32">
      <w:pPr>
        <w:widowControl w:val="0"/>
        <w:numPr>
          <w:ilvl w:val="0"/>
          <w:numId w:val="10"/>
        </w:numPr>
        <w:tabs>
          <w:tab w:val="left" w:pos="1171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D33B06" w:rsidRDefault="00DC5B32" w:rsidP="00DC5B32">
      <w:pPr>
        <w:widowControl w:val="0"/>
        <w:numPr>
          <w:ilvl w:val="0"/>
          <w:numId w:val="10"/>
        </w:numPr>
        <w:tabs>
          <w:tab w:val="left" w:pos="1171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размер платы, взимаемой с заявителя при предоставлении муниципальной услуги, и способы ее взимания;</w:t>
      </w:r>
    </w:p>
    <w:p w:rsidR="00D33B06" w:rsidRDefault="00DC5B32" w:rsidP="00DC5B32">
      <w:pPr>
        <w:widowControl w:val="0"/>
        <w:numPr>
          <w:ilvl w:val="0"/>
          <w:numId w:val="10"/>
        </w:numPr>
        <w:tabs>
          <w:tab w:val="left" w:pos="1171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D33B06" w:rsidRDefault="00DC5B32" w:rsidP="00DC5B32">
      <w:pPr>
        <w:widowControl w:val="0"/>
        <w:numPr>
          <w:ilvl w:val="0"/>
          <w:numId w:val="10"/>
        </w:numPr>
        <w:tabs>
          <w:tab w:val="left" w:pos="1171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срок регистрации запроса заявителя о предоставлении муниципальной услуги;</w:t>
      </w:r>
    </w:p>
    <w:p w:rsidR="00D33B06" w:rsidRDefault="00DC5B32" w:rsidP="00DC5B32">
      <w:pPr>
        <w:widowControl w:val="0"/>
        <w:numPr>
          <w:ilvl w:val="0"/>
          <w:numId w:val="10"/>
        </w:numPr>
        <w:tabs>
          <w:tab w:val="left" w:pos="1171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требования к помещениям, в которых предоставляются муниципальной услуги;</w:t>
      </w:r>
    </w:p>
    <w:p w:rsidR="00D33B06" w:rsidRDefault="00DC5B32" w:rsidP="00DC5B32">
      <w:pPr>
        <w:widowControl w:val="0"/>
        <w:numPr>
          <w:ilvl w:val="0"/>
          <w:numId w:val="10"/>
        </w:numPr>
        <w:tabs>
          <w:tab w:val="left" w:pos="1171"/>
        </w:tabs>
        <w:spacing w:line="317" w:lineRule="exact"/>
        <w:ind w:firstLine="709"/>
        <w:jc w:val="both"/>
        <w:outlineLvl w:val="0"/>
        <w:rPr>
          <w:sz w:val="28"/>
          <w:szCs w:val="28"/>
        </w:rPr>
      </w:pPr>
      <w:bookmarkStart w:id="4" w:name="bookmark5"/>
      <w:r>
        <w:rPr>
          <w:sz w:val="28"/>
          <w:szCs w:val="28"/>
          <w:lang w:bidi="ru-RU"/>
        </w:rPr>
        <w:t>показатели доступности и качества муниципальной услуги;</w:t>
      </w:r>
      <w:bookmarkEnd w:id="4"/>
    </w:p>
    <w:p w:rsidR="00D33B06" w:rsidRDefault="00DC5B32" w:rsidP="00DC5B32">
      <w:pPr>
        <w:widowControl w:val="0"/>
        <w:numPr>
          <w:ilvl w:val="0"/>
          <w:numId w:val="10"/>
        </w:numPr>
        <w:tabs>
          <w:tab w:val="left" w:pos="1171"/>
        </w:tabs>
        <w:spacing w:line="317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иные требования к предоставлению муниципальной </w:t>
      </w:r>
      <w:proofErr w:type="gramStart"/>
      <w:r>
        <w:rPr>
          <w:sz w:val="28"/>
          <w:szCs w:val="28"/>
          <w:lang w:bidi="ru-RU"/>
        </w:rPr>
        <w:t xml:space="preserve">услуги,   </w:t>
      </w:r>
      <w:proofErr w:type="gramEnd"/>
      <w:r>
        <w:rPr>
          <w:sz w:val="28"/>
          <w:szCs w:val="28"/>
          <w:lang w:bidi="ru-RU"/>
        </w:rPr>
        <w:t xml:space="preserve">               в том числе учитывающие особенности предоставления муниципальной услуги                            в многофункциональных центрах и особенности предоставления муниципальной услуги в электронной форме.</w:t>
      </w:r>
    </w:p>
    <w:p w:rsidR="00D33B06" w:rsidRDefault="00DC5B32">
      <w:pPr>
        <w:widowControl w:val="0"/>
        <w:tabs>
          <w:tab w:val="left" w:pos="1171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3.5. При разработке административных регламентов предоставления муниципальных услуг необходимо использовать наименование услуг                        в соответствии с примерным перечнем муниципальных услуг, утвержденным распоряжением Правительства Белгородской области от 18 мая 2015 № 263-рп «Об утверждении примерного перечня муниципальных услуг».</w:t>
      </w:r>
    </w:p>
    <w:p w:rsidR="00D33B06" w:rsidRDefault="00DC5B32">
      <w:pPr>
        <w:widowControl w:val="0"/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3.6. В подразделе «Наименование органа, предоставляющего муниципальную услугу</w:t>
      </w:r>
      <w:proofErr w:type="gramStart"/>
      <w:r>
        <w:rPr>
          <w:sz w:val="28"/>
          <w:szCs w:val="28"/>
          <w:lang w:bidi="ru-RU"/>
        </w:rPr>
        <w:t>»</w:t>
      </w:r>
      <w:proofErr w:type="gramEnd"/>
      <w:r>
        <w:rPr>
          <w:sz w:val="28"/>
          <w:szCs w:val="28"/>
          <w:lang w:bidi="ru-RU"/>
        </w:rPr>
        <w:t xml:space="preserve"> должны быть следующие положения:</w:t>
      </w:r>
    </w:p>
    <w:p w:rsidR="00D33B06" w:rsidRDefault="00DC5B32" w:rsidP="00DC5B32">
      <w:pPr>
        <w:widowControl w:val="0"/>
        <w:numPr>
          <w:ilvl w:val="0"/>
          <w:numId w:val="12"/>
        </w:numPr>
        <w:tabs>
          <w:tab w:val="left" w:pos="1231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полное наименование органа, предоставляющего муниципальную услугу;</w:t>
      </w:r>
    </w:p>
    <w:p w:rsidR="00D33B06" w:rsidRDefault="00DC5B32" w:rsidP="00DC5B32">
      <w:pPr>
        <w:widowControl w:val="0"/>
        <w:numPr>
          <w:ilvl w:val="0"/>
          <w:numId w:val="12"/>
        </w:numPr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возможность (невозможность) принятия многофункциональным центром решения об отказе в приеме запроса и документов                                    и (или) информации, необходимых для предоставления муниципальной услуги (в случае, если запрос     о предоставлении муниципальной услуги может быть </w:t>
      </w:r>
      <w:proofErr w:type="gramStart"/>
      <w:r>
        <w:rPr>
          <w:sz w:val="28"/>
          <w:szCs w:val="28"/>
          <w:lang w:bidi="ru-RU"/>
        </w:rPr>
        <w:t>подан  в</w:t>
      </w:r>
      <w:proofErr w:type="gramEnd"/>
      <w:r>
        <w:rPr>
          <w:sz w:val="28"/>
          <w:szCs w:val="28"/>
          <w:lang w:bidi="ru-RU"/>
        </w:rPr>
        <w:t xml:space="preserve"> многофункциональный центр).</w:t>
      </w:r>
    </w:p>
    <w:p w:rsidR="00D33B06" w:rsidRDefault="00DC5B32">
      <w:pPr>
        <w:widowControl w:val="0"/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3.7. Подраздел «Результат предоставления муниципальной услуги» должен включать следующие положения:</w:t>
      </w:r>
    </w:p>
    <w:p w:rsidR="00D33B06" w:rsidRDefault="00DC5B32" w:rsidP="00DC5B32">
      <w:pPr>
        <w:widowControl w:val="0"/>
        <w:numPr>
          <w:ilvl w:val="0"/>
          <w:numId w:val="13"/>
        </w:numPr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наименование результата (результатов) предоставления муниципальной услуги;</w:t>
      </w:r>
    </w:p>
    <w:p w:rsidR="00D33B06" w:rsidRDefault="00DC5B32" w:rsidP="00DC5B32">
      <w:pPr>
        <w:widowControl w:val="0"/>
        <w:numPr>
          <w:ilvl w:val="0"/>
          <w:numId w:val="13"/>
        </w:numPr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наименование и состав реквизитов документа, содержащего решение        о предоставлении муниципальной услуги, на основании которого заявителю предоставляется результат муниципальной услуги;</w:t>
      </w:r>
    </w:p>
    <w:p w:rsidR="00D33B06" w:rsidRDefault="00DC5B32" w:rsidP="00DC5B32">
      <w:pPr>
        <w:widowControl w:val="0"/>
        <w:numPr>
          <w:ilvl w:val="0"/>
          <w:numId w:val="13"/>
        </w:numPr>
        <w:tabs>
          <w:tab w:val="left" w:pos="1134"/>
          <w:tab w:val="left" w:pos="5526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состав реестровой запись о результате предоставления </w:t>
      </w:r>
      <w:r>
        <w:rPr>
          <w:sz w:val="28"/>
          <w:szCs w:val="28"/>
          <w:lang w:bidi="ru-RU"/>
        </w:rPr>
        <w:lastRenderedPageBreak/>
        <w:t xml:space="preserve">муниципальной услуги, а также наименование информационного </w:t>
      </w:r>
      <w:proofErr w:type="gramStart"/>
      <w:r>
        <w:rPr>
          <w:sz w:val="28"/>
          <w:szCs w:val="28"/>
          <w:lang w:bidi="ru-RU"/>
        </w:rPr>
        <w:t xml:space="preserve">ресурса,   </w:t>
      </w:r>
      <w:proofErr w:type="gramEnd"/>
      <w:r>
        <w:rPr>
          <w:sz w:val="28"/>
          <w:szCs w:val="28"/>
          <w:lang w:bidi="ru-RU"/>
        </w:rPr>
        <w:t xml:space="preserve">            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D33B06" w:rsidRDefault="00DC5B32" w:rsidP="00DC5B32">
      <w:pPr>
        <w:widowControl w:val="0"/>
        <w:numPr>
          <w:ilvl w:val="0"/>
          <w:numId w:val="13"/>
        </w:numPr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D33B06" w:rsidRDefault="00DC5B32" w:rsidP="00DC5B32">
      <w:pPr>
        <w:widowControl w:val="0"/>
        <w:numPr>
          <w:ilvl w:val="0"/>
          <w:numId w:val="13"/>
        </w:numPr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способ получения результата предоставления муниципальной услуги.</w:t>
      </w:r>
    </w:p>
    <w:p w:rsidR="00D33B06" w:rsidRDefault="00DC5B32">
      <w:pPr>
        <w:widowControl w:val="0"/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3.8. Положения, указанные в пункте 3.7. настоящего Порядка должны быть приведены для каждого варианта предоставления муниципальной услуги                  в содержащих описания таких вариантов подразделах административного регламента.</w:t>
      </w:r>
    </w:p>
    <w:p w:rsidR="00D33B06" w:rsidRDefault="00DC5B32">
      <w:pPr>
        <w:widowControl w:val="0"/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3.9.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               и (или) информации, необходимых для предоставления муниципальной услуги:</w:t>
      </w:r>
    </w:p>
    <w:p w:rsidR="00D33B06" w:rsidRDefault="00DC5B32">
      <w:pPr>
        <w:widowControl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   - в органе, предоставляющем муниципальную услугу, в том числе            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   в орган, предоставляющий муниципальную услугу;</w:t>
      </w:r>
    </w:p>
    <w:p w:rsidR="00D33B06" w:rsidRDefault="00DC5B32">
      <w:pPr>
        <w:widowControl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   - в ЕПГУ, РПГУ, на официальном сайте органа, предоставляющего муниципальную услугу;</w:t>
      </w:r>
    </w:p>
    <w:p w:rsidR="00D33B06" w:rsidRDefault="00DC5B32">
      <w:pPr>
        <w:widowControl w:val="0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    - в многофункциональном центре в случае, если запрос и документы                 и (или) информация, необходимые для предоставления муниципальной услуги, поданы заявителем в многофункциональном центре.</w:t>
      </w:r>
    </w:p>
    <w:p w:rsidR="00D33B06" w:rsidRDefault="00DC5B32">
      <w:pPr>
        <w:widowControl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D33B06" w:rsidRDefault="00DC5B32">
      <w:pPr>
        <w:widowControl w:val="0"/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3.10. Подраздел «Правовые основания для предоставления муниципальной услуги» должен включать сведения о размещении                    на официальном сайте, а также на ЕПГУ, РПГУ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        и действий (бездействия) органов, предоставляющих муниципальной услуги,    а также  их должностных лиц, муниципальных служащих, работников.</w:t>
      </w:r>
    </w:p>
    <w:p w:rsidR="00D33B06" w:rsidRDefault="00DC5B32">
      <w:pPr>
        <w:widowControl w:val="0"/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3.11. Подраздел «Исчерпывающий перечень документов, необходимых для предоставления муниципальной услуги» должен включать:</w:t>
      </w:r>
    </w:p>
    <w:p w:rsidR="00D33B06" w:rsidRDefault="00DC5B32" w:rsidP="00DC5B32">
      <w:pPr>
        <w:widowControl w:val="0"/>
        <w:numPr>
          <w:ilvl w:val="0"/>
          <w:numId w:val="14"/>
        </w:numPr>
        <w:tabs>
          <w:tab w:val="left" w:pos="1134"/>
          <w:tab w:val="left" w:pos="3856"/>
          <w:tab w:val="left" w:pos="5397"/>
          <w:tab w:val="left" w:pos="7360"/>
          <w:tab w:val="left" w:pos="9458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исчерпывающий перечень </w:t>
      </w:r>
      <w:proofErr w:type="gramStart"/>
      <w:r>
        <w:rPr>
          <w:sz w:val="28"/>
          <w:szCs w:val="28"/>
          <w:lang w:bidi="ru-RU"/>
        </w:rPr>
        <w:t>документов,  необходимы</w:t>
      </w:r>
      <w:proofErr w:type="gramEnd"/>
      <w:r>
        <w:rPr>
          <w:sz w:val="28"/>
          <w:szCs w:val="28"/>
          <w:lang w:bidi="ru-RU"/>
        </w:rPr>
        <w:t xml:space="preserve"> в соответствии         с законодательными или иными нормативными правовыми актами                   для предоставления муниципальной услуги, которые заявитель должен представить самостоятельно;</w:t>
      </w:r>
    </w:p>
    <w:p w:rsidR="00D33B06" w:rsidRDefault="00DC5B32" w:rsidP="00DC5B32">
      <w:pPr>
        <w:widowControl w:val="0"/>
        <w:numPr>
          <w:ilvl w:val="0"/>
          <w:numId w:val="14"/>
        </w:numPr>
        <w:tabs>
          <w:tab w:val="left" w:pos="1134"/>
          <w:tab w:val="left" w:pos="3856"/>
          <w:tab w:val="left" w:pos="5397"/>
          <w:tab w:val="left" w:pos="7360"/>
          <w:tab w:val="left" w:pos="9458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исчерпывающий перечень </w:t>
      </w:r>
      <w:proofErr w:type="gramStart"/>
      <w:r>
        <w:rPr>
          <w:sz w:val="28"/>
          <w:szCs w:val="28"/>
          <w:lang w:bidi="ru-RU"/>
        </w:rPr>
        <w:t xml:space="preserve">документов,   </w:t>
      </w:r>
      <w:proofErr w:type="gramEnd"/>
      <w:r>
        <w:rPr>
          <w:sz w:val="28"/>
          <w:szCs w:val="28"/>
          <w:lang w:bidi="ru-RU"/>
        </w:rPr>
        <w:t xml:space="preserve"> необходимы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  в рамках межведомственного информационного взаимодействия;</w:t>
      </w:r>
    </w:p>
    <w:p w:rsidR="00D33B06" w:rsidRDefault="00DC5B32" w:rsidP="00DC5B32">
      <w:pPr>
        <w:widowControl w:val="0"/>
        <w:numPr>
          <w:ilvl w:val="0"/>
          <w:numId w:val="14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состав и способы подачи запроса о предоставлении муниципальной </w:t>
      </w:r>
      <w:r>
        <w:rPr>
          <w:sz w:val="28"/>
          <w:szCs w:val="28"/>
          <w:lang w:bidi="ru-RU"/>
        </w:rPr>
        <w:lastRenderedPageBreak/>
        <w:t>услуги.</w:t>
      </w:r>
    </w:p>
    <w:p w:rsidR="00D33B06" w:rsidRDefault="00DC5B32" w:rsidP="00DC5B32">
      <w:pPr>
        <w:widowControl w:val="0"/>
        <w:numPr>
          <w:ilvl w:val="1"/>
          <w:numId w:val="14"/>
        </w:numPr>
        <w:tabs>
          <w:tab w:val="left" w:pos="1445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Запрос о предоставлении муниципальной услуги должен содержать:</w:t>
      </w:r>
    </w:p>
    <w:p w:rsidR="00D33B06" w:rsidRDefault="00DC5B32" w:rsidP="00DC5B32">
      <w:pPr>
        <w:widowControl w:val="0"/>
        <w:numPr>
          <w:ilvl w:val="0"/>
          <w:numId w:val="15"/>
        </w:numPr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полное наименование органа, предоставляющего муниципальную услугу;</w:t>
      </w:r>
    </w:p>
    <w:p w:rsidR="00D33B06" w:rsidRDefault="00DC5B32" w:rsidP="00DC5B32">
      <w:pPr>
        <w:widowControl w:val="0"/>
        <w:numPr>
          <w:ilvl w:val="0"/>
          <w:numId w:val="15"/>
        </w:numPr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сведения, позволяющие идентифицировать заявителя, содержащиеся        в документах, предусмотренных законодательством Российской Федерации;</w:t>
      </w:r>
    </w:p>
    <w:p w:rsidR="00D33B06" w:rsidRDefault="00DC5B32" w:rsidP="00DC5B32">
      <w:pPr>
        <w:widowControl w:val="0"/>
        <w:numPr>
          <w:ilvl w:val="0"/>
          <w:numId w:val="15"/>
        </w:numPr>
        <w:tabs>
          <w:tab w:val="left" w:pos="1134"/>
          <w:tab w:val="left" w:pos="5080"/>
          <w:tab w:val="left" w:pos="774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D33B06" w:rsidRDefault="00DC5B32" w:rsidP="00DC5B32">
      <w:pPr>
        <w:widowControl w:val="0"/>
        <w:numPr>
          <w:ilvl w:val="0"/>
          <w:numId w:val="15"/>
        </w:numPr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дополнительные сведения, необходимые для предоставления муниципальной услуги;</w:t>
      </w:r>
    </w:p>
    <w:p w:rsidR="00D33B06" w:rsidRDefault="00DC5B32" w:rsidP="00DC5B32">
      <w:pPr>
        <w:widowControl w:val="0"/>
        <w:numPr>
          <w:ilvl w:val="0"/>
          <w:numId w:val="15"/>
        </w:numPr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перечень прилагаемых к запросу документов и (или) информации;</w:t>
      </w:r>
    </w:p>
    <w:p w:rsidR="00D33B06" w:rsidRDefault="00DC5B32" w:rsidP="00DC5B32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наименование документов (категорий документов), необходимых     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D33B06" w:rsidRDefault="00DC5B32" w:rsidP="00DC5B32">
      <w:pPr>
        <w:widowControl w:val="0"/>
        <w:numPr>
          <w:ilvl w:val="0"/>
          <w:numId w:val="15"/>
        </w:numPr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наименование документов (категорий документов), необходимых     для предоставления муниципальной услуги в соответствии с нормативными правовыми актами и представляемых заявителями по собственной </w:t>
      </w:r>
      <w:proofErr w:type="gramStart"/>
      <w:r>
        <w:rPr>
          <w:sz w:val="28"/>
          <w:szCs w:val="28"/>
          <w:lang w:bidi="ru-RU"/>
        </w:rPr>
        <w:t xml:space="preserve">инициативе,   </w:t>
      </w:r>
      <w:proofErr w:type="gramEnd"/>
      <w:r>
        <w:rPr>
          <w:sz w:val="28"/>
          <w:szCs w:val="28"/>
          <w:lang w:bidi="ru-RU"/>
        </w:rPr>
        <w:t xml:space="preserve">    а также требования к представлению указанных документов (категорий документов).</w:t>
      </w:r>
    </w:p>
    <w:p w:rsidR="00D33B06" w:rsidRDefault="00DC5B32" w:rsidP="00DC5B32">
      <w:pPr>
        <w:widowControl w:val="0"/>
        <w:numPr>
          <w:ilvl w:val="1"/>
          <w:numId w:val="14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Формы запроса и иных документов, подаваемых заявителем в связи      с предоставлением муниципальной услуги, приводятся в качестве приложений       к административному регламенту, за исключением случаев, когда формы указанных документов установлены актами Российской Федерации, Белгородской области, которыми утверждена форма данных документов.</w:t>
      </w:r>
    </w:p>
    <w:p w:rsidR="00D33B06" w:rsidRDefault="00DC5B32" w:rsidP="00DC5B32">
      <w:pPr>
        <w:widowControl w:val="0"/>
        <w:numPr>
          <w:ilvl w:val="1"/>
          <w:numId w:val="14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Исчерпывающий перечень документов, указанных в подпунктах           6 и 7 пункта 3.12 настоящего Порядка,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D33B06" w:rsidRDefault="00DC5B32">
      <w:pPr>
        <w:widowControl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В случае указания в тексте административного регламента категории документов, после ее указания необходима детализация </w:t>
      </w:r>
      <w:proofErr w:type="gramStart"/>
      <w:r>
        <w:rPr>
          <w:sz w:val="28"/>
          <w:szCs w:val="28"/>
          <w:lang w:bidi="ru-RU"/>
        </w:rPr>
        <w:t>документов,  относящихся</w:t>
      </w:r>
      <w:proofErr w:type="gramEnd"/>
      <w:r>
        <w:rPr>
          <w:sz w:val="28"/>
          <w:szCs w:val="28"/>
          <w:lang w:bidi="ru-RU"/>
        </w:rPr>
        <w:t xml:space="preserve"> к определённой категории, до уровня отдельного документа.</w:t>
      </w:r>
    </w:p>
    <w:p w:rsidR="00D33B06" w:rsidRDefault="00DC5B32" w:rsidP="00DC5B32">
      <w:pPr>
        <w:widowControl w:val="0"/>
        <w:numPr>
          <w:ilvl w:val="1"/>
          <w:numId w:val="14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Подраздел «Исчерпывающий перечень оснований для отказа                  в приеме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p w:rsidR="00D33B06" w:rsidRDefault="00DC5B32">
      <w:pPr>
        <w:widowControl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D33B06" w:rsidRDefault="00DC5B32" w:rsidP="00DC5B32">
      <w:pPr>
        <w:widowControl w:val="0"/>
        <w:numPr>
          <w:ilvl w:val="1"/>
          <w:numId w:val="14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Подраздел «Исчерпывающий перечень оснований                               для приостановления предоставления муниципальной услуги или отказа                      </w:t>
      </w:r>
      <w:r>
        <w:rPr>
          <w:sz w:val="28"/>
          <w:szCs w:val="28"/>
          <w:lang w:bidi="ru-RU"/>
        </w:rPr>
        <w:lastRenderedPageBreak/>
        <w:t>в предоставлении муниципальной услуги» должен включать следующие положения:</w:t>
      </w:r>
    </w:p>
    <w:p w:rsidR="00D33B06" w:rsidRDefault="00DC5B32" w:rsidP="00DC5B32">
      <w:pPr>
        <w:widowControl w:val="0"/>
        <w:numPr>
          <w:ilvl w:val="0"/>
          <w:numId w:val="16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Федерации, Белгородской области;</w:t>
      </w:r>
    </w:p>
    <w:p w:rsidR="00D33B06" w:rsidRDefault="00DC5B32" w:rsidP="00DC5B32">
      <w:pPr>
        <w:widowControl w:val="0"/>
        <w:numPr>
          <w:ilvl w:val="0"/>
          <w:numId w:val="16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исчерпывающий перечень оснований для отказа в предоставлении муниципальной услуги.</w:t>
      </w:r>
    </w:p>
    <w:p w:rsidR="00D33B06" w:rsidRDefault="00DC5B32" w:rsidP="00DC5B32">
      <w:pPr>
        <w:widowControl w:val="0"/>
        <w:numPr>
          <w:ilvl w:val="1"/>
          <w:numId w:val="14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Для каждого основания, включенного в перечни, указанные                    в подпунктах 1 и 2 пункта 3.16 настоящего Порядка, предусматриваются соответственно критерии принятия решения о предоставлении (об отказе                 в предоставлении) муниципальной услуги и критерии принятия решения                 о приостановлении предоставления муниципальной услуги, включаемые                 в состав описания соответствующих административных процедур.</w:t>
      </w:r>
    </w:p>
    <w:p w:rsidR="00D33B06" w:rsidRDefault="00DC5B32">
      <w:pPr>
        <w:widowControl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Исчерпывающий перечень оснований, предусмотренных подпунктами           1 и 2 пункта 3.16 настоящего Порядка,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D33B06" w:rsidRDefault="00DC5B32">
      <w:pPr>
        <w:widowControl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D33B06" w:rsidRDefault="00DC5B32" w:rsidP="00DC5B32">
      <w:pPr>
        <w:widowControl w:val="0"/>
        <w:numPr>
          <w:ilvl w:val="0"/>
          <w:numId w:val="17"/>
        </w:numPr>
        <w:tabs>
          <w:tab w:val="left" w:pos="1122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сведения о размещении на ЕПГУ, РПГУ, официальном сайте информации о размере государственной пошлины или иной платы, взимаемой                             за предоставление муниципальной услуги;</w:t>
      </w:r>
    </w:p>
    <w:p w:rsidR="00D33B06" w:rsidRDefault="00DC5B32" w:rsidP="00DC5B32">
      <w:pPr>
        <w:widowControl w:val="0"/>
        <w:numPr>
          <w:ilvl w:val="0"/>
          <w:numId w:val="17"/>
        </w:numPr>
        <w:tabs>
          <w:tab w:val="left" w:pos="1122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актами.</w:t>
      </w:r>
    </w:p>
    <w:p w:rsidR="00D33B06" w:rsidRDefault="00DC5B32" w:rsidP="00DC5B32">
      <w:pPr>
        <w:widowControl w:val="0"/>
        <w:numPr>
          <w:ilvl w:val="1"/>
          <w:numId w:val="14"/>
        </w:numPr>
        <w:tabs>
          <w:tab w:val="left" w:pos="144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В подраздел «Требования к помещениям, в которых предоставляются муниципальные услуги» включаются требования, которым должны соответствовать такие помещения, в том числе:</w:t>
      </w:r>
    </w:p>
    <w:p w:rsidR="00D33B06" w:rsidRDefault="00DC5B32" w:rsidP="00DC5B32">
      <w:pPr>
        <w:widowControl w:val="0"/>
        <w:numPr>
          <w:ilvl w:val="0"/>
          <w:numId w:val="18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зал ожидания,</w:t>
      </w:r>
    </w:p>
    <w:p w:rsidR="00D33B06" w:rsidRDefault="00DC5B32" w:rsidP="00DC5B32">
      <w:pPr>
        <w:widowControl w:val="0"/>
        <w:numPr>
          <w:ilvl w:val="0"/>
          <w:numId w:val="18"/>
        </w:numPr>
        <w:tabs>
          <w:tab w:val="left" w:pos="1134"/>
        </w:tabs>
        <w:spacing w:line="3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места для заполнения запросов о предоставлении муниципальной услуги,</w:t>
      </w:r>
    </w:p>
    <w:p w:rsidR="00D33B06" w:rsidRDefault="00DC5B32" w:rsidP="00DC5B32">
      <w:pPr>
        <w:widowControl w:val="0"/>
        <w:numPr>
          <w:ilvl w:val="0"/>
          <w:numId w:val="18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информационные стенды с образцами их заполнения и перечнем документов и (или) информации, необходимые для предоставления каждой муниципальной услуги,</w:t>
      </w:r>
    </w:p>
    <w:p w:rsidR="00D33B06" w:rsidRDefault="00DC5B32" w:rsidP="00DC5B32">
      <w:pPr>
        <w:widowControl w:val="0"/>
        <w:numPr>
          <w:ilvl w:val="0"/>
          <w:numId w:val="18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требования к обеспечению доступности для инвалидов указанных объектов в соответствии с законодательством Российской Федерации                 о социальной защите инвалидов.</w:t>
      </w:r>
    </w:p>
    <w:p w:rsidR="00D33B06" w:rsidRDefault="00DC5B32" w:rsidP="00DC5B32">
      <w:pPr>
        <w:widowControl w:val="0"/>
        <w:numPr>
          <w:ilvl w:val="1"/>
          <w:numId w:val="14"/>
        </w:numPr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числе:</w:t>
      </w:r>
    </w:p>
    <w:p w:rsidR="00D33B06" w:rsidRDefault="00DC5B32" w:rsidP="00DC5B32">
      <w:pPr>
        <w:widowControl w:val="0"/>
        <w:numPr>
          <w:ilvl w:val="0"/>
          <w:numId w:val="19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lastRenderedPageBreak/>
        <w:t>доступность электронных форм документов, необходимых                      для предоставления услуги,</w:t>
      </w:r>
    </w:p>
    <w:p w:rsidR="00D33B06" w:rsidRDefault="00DC5B32" w:rsidP="00DC5B32">
      <w:pPr>
        <w:widowControl w:val="0"/>
        <w:numPr>
          <w:ilvl w:val="0"/>
          <w:numId w:val="19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возможность подачи запроса на получение муниципальной услуги             и документов в электронной форме,</w:t>
      </w:r>
    </w:p>
    <w:p w:rsidR="00D33B06" w:rsidRDefault="00DC5B32" w:rsidP="00DC5B32">
      <w:pPr>
        <w:widowControl w:val="0"/>
        <w:numPr>
          <w:ilvl w:val="0"/>
          <w:numId w:val="19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своевременное предоставление муниципальной услуги (отсутствие нарушений сроков предоставления муниципальной услуги),</w:t>
      </w:r>
    </w:p>
    <w:p w:rsidR="00D33B06" w:rsidRDefault="00DC5B32" w:rsidP="00DC5B32">
      <w:pPr>
        <w:widowControl w:val="0"/>
        <w:numPr>
          <w:ilvl w:val="0"/>
          <w:numId w:val="19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предоставление муниципальной услуги в соответствии с вариантом предоставления муниципальной услуги,</w:t>
      </w:r>
    </w:p>
    <w:p w:rsidR="00D33B06" w:rsidRDefault="00DC5B32" w:rsidP="00DC5B32">
      <w:pPr>
        <w:widowControl w:val="0"/>
        <w:numPr>
          <w:ilvl w:val="0"/>
          <w:numId w:val="19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доступность инструментов совершения в электронном виде платежей, необходимых для получения муниципальной услуги,</w:t>
      </w:r>
    </w:p>
    <w:p w:rsidR="00D33B06" w:rsidRDefault="00DC5B32" w:rsidP="00DC5B32">
      <w:pPr>
        <w:widowControl w:val="0"/>
        <w:numPr>
          <w:ilvl w:val="0"/>
          <w:numId w:val="19"/>
        </w:numPr>
        <w:tabs>
          <w:tab w:val="left" w:pos="1134"/>
          <w:tab w:val="left" w:pos="1417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D33B06" w:rsidRDefault="00DC5B32" w:rsidP="00DC5B32">
      <w:pPr>
        <w:widowControl w:val="0"/>
        <w:numPr>
          <w:ilvl w:val="1"/>
          <w:numId w:val="14"/>
        </w:numPr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В подраздел «Иные требования к предоставлению муниципальной услуги» включаются следующие положения:</w:t>
      </w:r>
    </w:p>
    <w:p w:rsidR="00D33B06" w:rsidRDefault="00DC5B32" w:rsidP="00DC5B32">
      <w:pPr>
        <w:widowControl w:val="0"/>
        <w:numPr>
          <w:ilvl w:val="0"/>
          <w:numId w:val="20"/>
        </w:numPr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перечень услуг, которые являются необходимыми и обязательными для предоставления муниципальной услуги;</w:t>
      </w:r>
    </w:p>
    <w:p w:rsidR="00D33B06" w:rsidRDefault="00DC5B32" w:rsidP="00DC5B32">
      <w:pPr>
        <w:widowControl w:val="0"/>
        <w:numPr>
          <w:ilvl w:val="0"/>
          <w:numId w:val="20"/>
        </w:numPr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размер платы </w:t>
      </w:r>
      <w:proofErr w:type="gramStart"/>
      <w:r>
        <w:rPr>
          <w:sz w:val="28"/>
          <w:szCs w:val="28"/>
          <w:lang w:bidi="ru-RU"/>
        </w:rPr>
        <w:t>за предоставление</w:t>
      </w:r>
      <w:proofErr w:type="gramEnd"/>
      <w:r>
        <w:rPr>
          <w:sz w:val="28"/>
          <w:szCs w:val="28"/>
          <w:lang w:bidi="ru-RU"/>
        </w:rPr>
        <w:t xml:space="preserve"> указанных в подпункте 1 настоящего пункта услуг в случаях, когда размер платы установлен законодательством Российской Федерации, Белгородской области, муниципальными правовыми актами </w:t>
      </w:r>
      <w:proofErr w:type="spellStart"/>
      <w:r>
        <w:rPr>
          <w:sz w:val="28"/>
          <w:szCs w:val="28"/>
          <w:lang w:bidi="ru-RU"/>
        </w:rPr>
        <w:t>Ивнянского</w:t>
      </w:r>
      <w:proofErr w:type="spellEnd"/>
      <w:r>
        <w:rPr>
          <w:sz w:val="28"/>
          <w:szCs w:val="28"/>
          <w:lang w:bidi="ru-RU"/>
        </w:rPr>
        <w:t xml:space="preserve"> района;</w:t>
      </w:r>
    </w:p>
    <w:p w:rsidR="00D33B06" w:rsidRDefault="00DC5B32" w:rsidP="00DC5B32">
      <w:pPr>
        <w:widowControl w:val="0"/>
        <w:numPr>
          <w:ilvl w:val="0"/>
          <w:numId w:val="20"/>
        </w:numPr>
        <w:tabs>
          <w:tab w:val="left" w:pos="1107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перечень информационных систем, используемых для предоставления муниципальной услуги.</w:t>
      </w:r>
    </w:p>
    <w:p w:rsidR="00D33B06" w:rsidRDefault="00DC5B32">
      <w:pPr>
        <w:widowControl w:val="0"/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3.21.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D33B06" w:rsidRDefault="00DC5B32" w:rsidP="00DC5B32">
      <w:pPr>
        <w:widowControl w:val="0"/>
        <w:numPr>
          <w:ilvl w:val="0"/>
          <w:numId w:val="21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    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        для отказа в выдаче такого дубликата, а также порядок оставления запроса заявителя    о предоставлении муниципальной услуги без рассмотрения         (при необходимости);</w:t>
      </w:r>
    </w:p>
    <w:p w:rsidR="00D33B06" w:rsidRDefault="00DC5B32" w:rsidP="00DC5B32">
      <w:pPr>
        <w:widowControl w:val="0"/>
        <w:numPr>
          <w:ilvl w:val="0"/>
          <w:numId w:val="21"/>
        </w:numPr>
        <w:tabs>
          <w:tab w:val="left" w:pos="1126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описание административной процедуры профилирования заявителя;</w:t>
      </w:r>
    </w:p>
    <w:p w:rsidR="00D33B06" w:rsidRDefault="00DC5B32" w:rsidP="00DC5B32">
      <w:pPr>
        <w:widowControl w:val="0"/>
        <w:numPr>
          <w:ilvl w:val="0"/>
          <w:numId w:val="21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подразделы, содержащие описание вариантов предоставления муниципальной услуги.</w:t>
      </w:r>
    </w:p>
    <w:p w:rsidR="00D33B06" w:rsidRDefault="00DC5B32">
      <w:pPr>
        <w:widowControl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3.22.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D33B06" w:rsidRDefault="00DC5B32">
      <w:pPr>
        <w:widowControl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</w:t>
      </w:r>
      <w:r>
        <w:rPr>
          <w:sz w:val="28"/>
          <w:szCs w:val="28"/>
          <w:lang w:bidi="ru-RU"/>
        </w:rPr>
        <w:lastRenderedPageBreak/>
        <w:t>комбинации признаков заявителей, каждая из которых соответствует одному варианту предоставления муниципальной услуги.</w:t>
      </w:r>
    </w:p>
    <w:p w:rsidR="00D33B06" w:rsidRDefault="00DC5B32" w:rsidP="00DC5B32">
      <w:pPr>
        <w:widowControl w:val="0"/>
        <w:numPr>
          <w:ilvl w:val="1"/>
          <w:numId w:val="21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 1 пункта 3.21 настоящего Порядка,                и должны содержать результат предоставления муниципальной услуги, перечень    и  описание административных процедур предоставления муниципальной услуги, 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D33B06" w:rsidRDefault="00DC5B32" w:rsidP="00DC5B32">
      <w:pPr>
        <w:widowControl w:val="0"/>
        <w:numPr>
          <w:ilvl w:val="1"/>
          <w:numId w:val="21"/>
        </w:numPr>
        <w:tabs>
          <w:tab w:val="left" w:pos="1134"/>
          <w:tab w:val="left" w:pos="1511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В описание административной процедуры приема запроса                     и документов и (или) информации, необходимых для предоставления муниципальной услуги, включаются следующие положения:</w:t>
      </w:r>
    </w:p>
    <w:p w:rsidR="00D33B06" w:rsidRDefault="00DC5B32" w:rsidP="00DC5B32">
      <w:pPr>
        <w:widowControl w:val="0"/>
        <w:numPr>
          <w:ilvl w:val="0"/>
          <w:numId w:val="22"/>
        </w:numPr>
        <w:tabs>
          <w:tab w:val="left" w:pos="1107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состав запроса и перечень документов и (или) информации, необходимых для предоставления муниципальной услуги в соответствии            с вариантом предоставления муниципальной услуги, а также способы подачи таких запроса       и документов и (или) информации;</w:t>
      </w:r>
    </w:p>
    <w:p w:rsidR="00D33B06" w:rsidRDefault="00DC5B32" w:rsidP="00DC5B32">
      <w:pPr>
        <w:widowControl w:val="0"/>
        <w:numPr>
          <w:ilvl w:val="0"/>
          <w:numId w:val="22"/>
        </w:numPr>
        <w:tabs>
          <w:tab w:val="left" w:pos="1107"/>
        </w:tabs>
        <w:spacing w:line="317" w:lineRule="exact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D33B06" w:rsidRDefault="00DC5B32" w:rsidP="00DC5B32">
      <w:pPr>
        <w:widowControl w:val="0"/>
        <w:numPr>
          <w:ilvl w:val="0"/>
          <w:numId w:val="22"/>
        </w:numPr>
        <w:tabs>
          <w:tab w:val="left" w:pos="1107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наличие (отсутствие) возможности подачи запроса представителем заявителя;</w:t>
      </w:r>
    </w:p>
    <w:p w:rsidR="00D33B06" w:rsidRDefault="00DC5B32" w:rsidP="00DC5B32">
      <w:pPr>
        <w:widowControl w:val="0"/>
        <w:numPr>
          <w:ilvl w:val="0"/>
          <w:numId w:val="22"/>
        </w:numPr>
        <w:tabs>
          <w:tab w:val="left" w:pos="1138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основания для принятия решения об отказе в приеме запроса                      и документов и (или) информации, а в случае отсутствия таких оснований - указание на их отсутствие;</w:t>
      </w:r>
    </w:p>
    <w:p w:rsidR="00D33B06" w:rsidRDefault="00DC5B32" w:rsidP="00DC5B32">
      <w:pPr>
        <w:widowControl w:val="0"/>
        <w:numPr>
          <w:ilvl w:val="0"/>
          <w:numId w:val="22"/>
        </w:numPr>
        <w:tabs>
          <w:tab w:val="left" w:pos="1138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учреждения, участвующие в приеме запроса о предоставлении муниципальной услуги, в том числе сведения о возможности подачи запроса                                       в многофункциональный центр предоставления государственных                              и муниципальных услуг (при наличии такой возможности);</w:t>
      </w:r>
    </w:p>
    <w:p w:rsidR="00D33B06" w:rsidRDefault="00DC5B32" w:rsidP="00DC5B32">
      <w:pPr>
        <w:widowControl w:val="0"/>
        <w:numPr>
          <w:ilvl w:val="0"/>
          <w:numId w:val="22"/>
        </w:numPr>
        <w:tabs>
          <w:tab w:val="left" w:pos="1138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возможность (невозможность)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                         и (или) информации, необходимых для предоставления муниципальной услуги, 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D33B06" w:rsidRDefault="00DC5B32" w:rsidP="00DC5B32">
      <w:pPr>
        <w:widowControl w:val="0"/>
        <w:numPr>
          <w:ilvl w:val="0"/>
          <w:numId w:val="22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 предоставления государственных и муниципальных услуг.</w:t>
      </w:r>
    </w:p>
    <w:p w:rsidR="00D33B06" w:rsidRDefault="00DC5B32" w:rsidP="00DC5B32">
      <w:pPr>
        <w:widowControl w:val="0"/>
        <w:numPr>
          <w:ilvl w:val="1"/>
          <w:numId w:val="21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D33B06" w:rsidRDefault="00DC5B32" w:rsidP="00DC5B32">
      <w:pPr>
        <w:widowControl w:val="0"/>
        <w:numPr>
          <w:ilvl w:val="0"/>
          <w:numId w:val="23"/>
        </w:numPr>
        <w:tabs>
          <w:tab w:val="left" w:pos="1134"/>
          <w:tab w:val="left" w:pos="3559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наименование</w:t>
      </w:r>
      <w:r>
        <w:rPr>
          <w:sz w:val="28"/>
          <w:szCs w:val="28"/>
          <w:lang w:bidi="ru-RU"/>
        </w:rPr>
        <w:tab/>
        <w:t xml:space="preserve">органа исполнительной власти, органа </w:t>
      </w:r>
      <w:r>
        <w:rPr>
          <w:sz w:val="28"/>
          <w:szCs w:val="28"/>
          <w:lang w:bidi="ru-RU"/>
        </w:rPr>
        <w:lastRenderedPageBreak/>
        <w:t>государственного внебюджетного фонда или государственной корпорации, органа местного самоуправления, в которые направляется запрос;</w:t>
      </w:r>
    </w:p>
    <w:p w:rsidR="00D33B06" w:rsidRDefault="00DC5B32" w:rsidP="00DC5B32">
      <w:pPr>
        <w:widowControl w:val="0"/>
        <w:numPr>
          <w:ilvl w:val="0"/>
          <w:numId w:val="23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направляемые в запросе сведения;</w:t>
      </w:r>
    </w:p>
    <w:p w:rsidR="00D33B06" w:rsidRDefault="00DC5B32" w:rsidP="00406E8E">
      <w:pPr>
        <w:widowControl w:val="0"/>
        <w:numPr>
          <w:ilvl w:val="0"/>
          <w:numId w:val="23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bidi="ru-RU"/>
        </w:rPr>
        <w:t>запрашиваемые  в</w:t>
      </w:r>
      <w:proofErr w:type="gramEnd"/>
      <w:r>
        <w:rPr>
          <w:sz w:val="28"/>
          <w:szCs w:val="28"/>
          <w:lang w:bidi="ru-RU"/>
        </w:rPr>
        <w:t xml:space="preserve"> запросе сведения с указанием  их   цели</w:t>
      </w:r>
      <w:r w:rsidR="00406E8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использования;</w:t>
      </w:r>
    </w:p>
    <w:p w:rsidR="00D33B06" w:rsidRDefault="00DC5B32" w:rsidP="00DC5B32">
      <w:pPr>
        <w:widowControl w:val="0"/>
        <w:numPr>
          <w:ilvl w:val="0"/>
          <w:numId w:val="23"/>
        </w:numPr>
        <w:tabs>
          <w:tab w:val="left" w:pos="1134"/>
        </w:tabs>
        <w:spacing w:line="317" w:lineRule="exact"/>
        <w:ind w:left="540" w:firstLine="16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основание для информационного запроса, срок его направления;</w:t>
      </w:r>
    </w:p>
    <w:p w:rsidR="00D33B06" w:rsidRDefault="00DC5B32" w:rsidP="00DC5B32">
      <w:pPr>
        <w:widowControl w:val="0"/>
        <w:numPr>
          <w:ilvl w:val="0"/>
          <w:numId w:val="23"/>
        </w:numPr>
        <w:tabs>
          <w:tab w:val="left" w:pos="1134"/>
        </w:tabs>
        <w:spacing w:line="317" w:lineRule="exact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  <w:lang w:bidi="ru-RU"/>
        </w:rPr>
        <w:t xml:space="preserve">срок,   </w:t>
      </w:r>
      <w:proofErr w:type="gramEnd"/>
      <w:r>
        <w:rPr>
          <w:sz w:val="28"/>
          <w:szCs w:val="28"/>
          <w:lang w:bidi="ru-RU"/>
        </w:rPr>
        <w:t xml:space="preserve"> в    течение   которого   результат  запроса   должен   поступить          в орган, предоставляющий муниципальную услугу.</w:t>
      </w:r>
    </w:p>
    <w:p w:rsidR="00D33B06" w:rsidRDefault="00DC5B32">
      <w:pPr>
        <w:widowControl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Орган, предоставляющий муниципальную услугу, организует между входящими в его состав структурными подразделениями обмен сведениями, необходимыми для предоставления муниципальной услуги и находящимися           в распоряжении указанного органа, в том числе в электронной форме. При этом    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</w:t>
      </w:r>
    </w:p>
    <w:p w:rsidR="00D33B06" w:rsidRDefault="00DC5B32" w:rsidP="00DC5B32">
      <w:pPr>
        <w:widowControl w:val="0"/>
        <w:numPr>
          <w:ilvl w:val="1"/>
          <w:numId w:val="21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D33B06" w:rsidRDefault="00DC5B32">
      <w:pPr>
        <w:widowControl w:val="0"/>
        <w:tabs>
          <w:tab w:val="left" w:pos="1134"/>
        </w:tabs>
        <w:spacing w:line="3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1) перечень оснований для приостановления предоставления муниципальной услуги, а в случае отсутствия таких оснований - указание          на их отсутствие;</w:t>
      </w:r>
    </w:p>
    <w:p w:rsidR="00D33B06" w:rsidRDefault="00DC5B32" w:rsidP="00DC5B32">
      <w:pPr>
        <w:widowControl w:val="0"/>
        <w:numPr>
          <w:ilvl w:val="0"/>
          <w:numId w:val="24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состав и содержание осуществляемых при приостановлении предоставления муниципальной услуги административных действий;</w:t>
      </w:r>
    </w:p>
    <w:p w:rsidR="00D33B06" w:rsidRDefault="00DC5B32" w:rsidP="00DC5B32">
      <w:pPr>
        <w:widowControl w:val="0"/>
        <w:numPr>
          <w:ilvl w:val="0"/>
          <w:numId w:val="24"/>
        </w:numPr>
        <w:tabs>
          <w:tab w:val="left" w:pos="1134"/>
          <w:tab w:val="left" w:pos="2801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перечень</w:t>
      </w:r>
      <w:r>
        <w:rPr>
          <w:sz w:val="28"/>
          <w:szCs w:val="28"/>
          <w:lang w:bidi="ru-RU"/>
        </w:rPr>
        <w:tab/>
        <w:t>оснований для возобновления предоставления муниципальной услуги.</w:t>
      </w:r>
    </w:p>
    <w:p w:rsidR="00D33B06" w:rsidRDefault="00DC5B32">
      <w:pPr>
        <w:widowControl w:val="0"/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3.27. В описание административной процедуры принятия решения                 о предоставлении (об отказе в предоставлении) муниципальной услуги включаются следующие положения:</w:t>
      </w:r>
    </w:p>
    <w:p w:rsidR="00D33B06" w:rsidRDefault="00DC5B32" w:rsidP="00DC5B32">
      <w:pPr>
        <w:widowControl w:val="0"/>
        <w:numPr>
          <w:ilvl w:val="0"/>
          <w:numId w:val="25"/>
        </w:numPr>
        <w:tabs>
          <w:tab w:val="left" w:pos="112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критерии принятия решения о предоставлении (об отказе                            в предоставлении) муниципальной услуги;</w:t>
      </w:r>
    </w:p>
    <w:p w:rsidR="00D33B06" w:rsidRDefault="00DC5B32" w:rsidP="00DC5B32">
      <w:pPr>
        <w:widowControl w:val="0"/>
        <w:numPr>
          <w:ilvl w:val="0"/>
          <w:numId w:val="25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срок принятия решения о предоставлении (об отказе                              в предоставлении) муниципальной услуги, исчисляемый с даты получения органом, предоставляющим муниципальную услугу, всех сведений, необходимых для принятия решения.</w:t>
      </w:r>
    </w:p>
    <w:p w:rsidR="00D33B06" w:rsidRDefault="00DC5B32">
      <w:pPr>
        <w:widowControl w:val="0"/>
        <w:tabs>
          <w:tab w:val="left" w:pos="709"/>
          <w:tab w:val="left" w:pos="1134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  3.28. В описание административной процедуры предоставления результата муниципальной услуги включаются следующие положения:</w:t>
      </w:r>
    </w:p>
    <w:p w:rsidR="00D33B06" w:rsidRDefault="00DC5B32" w:rsidP="00DC5B32">
      <w:pPr>
        <w:widowControl w:val="0"/>
        <w:numPr>
          <w:ilvl w:val="0"/>
          <w:numId w:val="26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способы предоставления результата муниципальной услуги;</w:t>
      </w:r>
    </w:p>
    <w:p w:rsidR="00D33B06" w:rsidRDefault="00DC5B32" w:rsidP="00DC5B32">
      <w:pPr>
        <w:widowControl w:val="0"/>
        <w:numPr>
          <w:ilvl w:val="0"/>
          <w:numId w:val="26"/>
        </w:numPr>
        <w:tabs>
          <w:tab w:val="left" w:pos="112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D33B06" w:rsidRDefault="00DC5B32" w:rsidP="00DC5B32">
      <w:pPr>
        <w:widowControl w:val="0"/>
        <w:numPr>
          <w:ilvl w:val="0"/>
          <w:numId w:val="26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возможность (невозможность) предоставления органом, предоставляющим муниципальную услугу, или многофункциональным центром предоставления государственных и муниципальных услуг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</w:t>
      </w:r>
      <w:r>
        <w:rPr>
          <w:sz w:val="28"/>
          <w:szCs w:val="28"/>
          <w:lang w:bidi="ru-RU"/>
        </w:rPr>
        <w:lastRenderedPageBreak/>
        <w:t>лиц).</w:t>
      </w:r>
    </w:p>
    <w:p w:rsidR="00D33B06" w:rsidRDefault="00DC5B32">
      <w:pPr>
        <w:widowControl w:val="0"/>
        <w:tabs>
          <w:tab w:val="left" w:pos="709"/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3.29. В описание административной процедуры получения дополнительных сведений от заявителя включаются следующие положения:</w:t>
      </w:r>
    </w:p>
    <w:p w:rsidR="00D33B06" w:rsidRDefault="00DC5B32" w:rsidP="00DC5B32">
      <w:pPr>
        <w:widowControl w:val="0"/>
        <w:numPr>
          <w:ilvl w:val="0"/>
          <w:numId w:val="27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основания для получения от заявителя дополнительных документов          и (или) информации в процессе предоставления муниципальной услуги;</w:t>
      </w:r>
    </w:p>
    <w:p w:rsidR="00D33B06" w:rsidRDefault="00DC5B32" w:rsidP="00DC5B32">
      <w:pPr>
        <w:widowControl w:val="0"/>
        <w:numPr>
          <w:ilvl w:val="0"/>
          <w:numId w:val="27"/>
        </w:numPr>
        <w:tabs>
          <w:tab w:val="left" w:pos="112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срок, необходимый для получения таких документов                              и (или) информации;</w:t>
      </w:r>
    </w:p>
    <w:p w:rsidR="00D33B06" w:rsidRDefault="00DC5B32" w:rsidP="00DC5B32">
      <w:pPr>
        <w:widowControl w:val="0"/>
        <w:numPr>
          <w:ilvl w:val="0"/>
          <w:numId w:val="27"/>
        </w:numPr>
        <w:tabs>
          <w:tab w:val="left" w:pos="112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указание на необходимость (отсутствие </w:t>
      </w:r>
      <w:proofErr w:type="gramStart"/>
      <w:r>
        <w:rPr>
          <w:sz w:val="28"/>
          <w:szCs w:val="28"/>
          <w:lang w:bidi="ru-RU"/>
        </w:rPr>
        <w:t xml:space="preserve">необходимости)   </w:t>
      </w:r>
      <w:proofErr w:type="gramEnd"/>
      <w:r>
        <w:rPr>
          <w:sz w:val="28"/>
          <w:szCs w:val="28"/>
          <w:lang w:bidi="ru-RU"/>
        </w:rPr>
        <w:t xml:space="preserve">                 для приостановления предоставления муниципальной услуги                              при необходимости получения от заявителя дополнительных сведений;</w:t>
      </w:r>
    </w:p>
    <w:p w:rsidR="00D33B06" w:rsidRDefault="00DC5B32" w:rsidP="00DC5B32">
      <w:pPr>
        <w:widowControl w:val="0"/>
        <w:numPr>
          <w:ilvl w:val="0"/>
          <w:numId w:val="27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перечень федеральных органов исполнительной власти, государственных корпораций, органов государственных внебюджетных фондов, органов местного самоуправления, учреждений участвующих                в административной процедуре, в случае, если они известны                        </w:t>
      </w:r>
      <w:proofErr w:type="gramStart"/>
      <w:r>
        <w:rPr>
          <w:sz w:val="28"/>
          <w:szCs w:val="28"/>
          <w:lang w:bidi="ru-RU"/>
        </w:rPr>
        <w:t xml:space="preserve">   (</w:t>
      </w:r>
      <w:proofErr w:type="gramEnd"/>
      <w:r>
        <w:rPr>
          <w:sz w:val="28"/>
          <w:szCs w:val="28"/>
          <w:lang w:bidi="ru-RU"/>
        </w:rPr>
        <w:t>при необходимости).</w:t>
      </w:r>
    </w:p>
    <w:p w:rsidR="00D33B06" w:rsidRDefault="00DC5B32" w:rsidP="00DC5B32">
      <w:pPr>
        <w:widowControl w:val="0"/>
        <w:numPr>
          <w:ilvl w:val="1"/>
          <w:numId w:val="26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>
        <w:rPr>
          <w:sz w:val="28"/>
          <w:szCs w:val="28"/>
          <w:lang w:bidi="ru-RU"/>
        </w:rPr>
        <w:t>проактивном</w:t>
      </w:r>
      <w:proofErr w:type="spellEnd"/>
      <w:r>
        <w:rPr>
          <w:sz w:val="28"/>
          <w:szCs w:val="28"/>
          <w:lang w:bidi="ru-RU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D33B06" w:rsidRDefault="00DC5B32">
      <w:pPr>
        <w:widowControl w:val="0"/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>
        <w:rPr>
          <w:sz w:val="28"/>
          <w:szCs w:val="28"/>
          <w:lang w:bidi="ru-RU"/>
        </w:rPr>
        <w:t>проактивном</w:t>
      </w:r>
      <w:proofErr w:type="spellEnd"/>
      <w:r>
        <w:rPr>
          <w:sz w:val="28"/>
          <w:szCs w:val="28"/>
          <w:lang w:bidi="ru-RU"/>
        </w:rPr>
        <w:t>) режиме или подачи заявителем запроса о предоставлении данной муниципальной услуги после осуществления органом, предоставляющим муниципальной услугу, мероприятий в соответствии              с пунктом 1 части 1 статьи 7.3 Закона № 210-ФЗ;</w:t>
      </w:r>
    </w:p>
    <w:p w:rsidR="00D33B06" w:rsidRDefault="00DC5B32" w:rsidP="00DC5B32">
      <w:pPr>
        <w:widowControl w:val="0"/>
        <w:numPr>
          <w:ilvl w:val="0"/>
          <w:numId w:val="28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сведения о юридическом факте, поступление которого                                 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>
        <w:rPr>
          <w:sz w:val="28"/>
          <w:szCs w:val="28"/>
          <w:lang w:bidi="ru-RU"/>
        </w:rPr>
        <w:t>проактивном</w:t>
      </w:r>
      <w:proofErr w:type="spellEnd"/>
      <w:r>
        <w:rPr>
          <w:sz w:val="28"/>
          <w:szCs w:val="28"/>
          <w:lang w:bidi="ru-RU"/>
        </w:rPr>
        <w:t>) режиме;</w:t>
      </w:r>
    </w:p>
    <w:p w:rsidR="00D33B06" w:rsidRDefault="00DC5B32" w:rsidP="00DC5B32">
      <w:pPr>
        <w:widowControl w:val="0"/>
        <w:numPr>
          <w:ilvl w:val="0"/>
          <w:numId w:val="28"/>
        </w:numPr>
        <w:tabs>
          <w:tab w:val="left" w:pos="1189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наименование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муниципальную </w:t>
      </w:r>
      <w:proofErr w:type="gramStart"/>
      <w:r>
        <w:rPr>
          <w:sz w:val="28"/>
          <w:szCs w:val="28"/>
          <w:lang w:bidi="ru-RU"/>
        </w:rPr>
        <w:t xml:space="preserve">услугу,   </w:t>
      </w:r>
      <w:proofErr w:type="gramEnd"/>
      <w:r>
        <w:rPr>
          <w:sz w:val="28"/>
          <w:szCs w:val="28"/>
          <w:lang w:bidi="ru-RU"/>
        </w:rPr>
        <w:t xml:space="preserve"> в которую должны поступить данные сведения;</w:t>
      </w:r>
    </w:p>
    <w:p w:rsidR="00D33B06" w:rsidRDefault="00DC5B32" w:rsidP="00DC5B32">
      <w:pPr>
        <w:widowControl w:val="0"/>
        <w:numPr>
          <w:ilvl w:val="0"/>
          <w:numId w:val="28"/>
        </w:numPr>
        <w:tabs>
          <w:tab w:val="left" w:pos="1075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подпункте 2 настоящего пункта.</w:t>
      </w:r>
    </w:p>
    <w:p w:rsidR="00D33B06" w:rsidRDefault="00DC5B32" w:rsidP="00DC5B32">
      <w:pPr>
        <w:widowControl w:val="0"/>
        <w:numPr>
          <w:ilvl w:val="1"/>
          <w:numId w:val="26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Раздел «Формы контроля за исполнением административного регламента» состоит из следующих подразделов:</w:t>
      </w:r>
    </w:p>
    <w:p w:rsidR="00D33B06" w:rsidRDefault="00DC5B32" w:rsidP="00DC5B32">
      <w:pPr>
        <w:widowControl w:val="0"/>
        <w:numPr>
          <w:ilvl w:val="0"/>
          <w:numId w:val="29"/>
        </w:numPr>
        <w:tabs>
          <w:tab w:val="left" w:pos="1189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порядок осуществления текущего контроля за соблюдением                       и исполнением ответственными должностными лицами положений регламента        и иных нормативных правовых актов, устанавливающих требования                          к предоставлению муниципальной услуги, а также принятием ими решений;</w:t>
      </w:r>
    </w:p>
    <w:p w:rsidR="00D33B06" w:rsidRDefault="00DC5B32" w:rsidP="00DC5B32">
      <w:pPr>
        <w:widowControl w:val="0"/>
        <w:numPr>
          <w:ilvl w:val="0"/>
          <w:numId w:val="29"/>
        </w:numPr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</w:t>
      </w:r>
      <w:r>
        <w:rPr>
          <w:sz w:val="28"/>
          <w:szCs w:val="28"/>
          <w:lang w:bidi="ru-RU"/>
        </w:rPr>
        <w:lastRenderedPageBreak/>
        <w:t>числе порядок и формы контроля за полнотой и качеством предоставления муниципальной услуги;</w:t>
      </w:r>
    </w:p>
    <w:p w:rsidR="00D33B06" w:rsidRDefault="00DC5B32" w:rsidP="00DC5B32">
      <w:pPr>
        <w:widowControl w:val="0"/>
        <w:numPr>
          <w:ilvl w:val="0"/>
          <w:numId w:val="29"/>
        </w:numPr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D33B06" w:rsidRDefault="00DC5B32" w:rsidP="00DC5B32">
      <w:pPr>
        <w:widowControl w:val="0"/>
        <w:numPr>
          <w:ilvl w:val="0"/>
          <w:numId w:val="29"/>
        </w:numPr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</w:t>
      </w:r>
      <w:proofErr w:type="gramStart"/>
      <w:r>
        <w:rPr>
          <w:sz w:val="28"/>
          <w:szCs w:val="28"/>
          <w:lang w:bidi="ru-RU"/>
        </w:rPr>
        <w:t xml:space="preserve">граждан,   </w:t>
      </w:r>
      <w:proofErr w:type="gramEnd"/>
      <w:r>
        <w:rPr>
          <w:sz w:val="28"/>
          <w:szCs w:val="28"/>
          <w:lang w:bidi="ru-RU"/>
        </w:rPr>
        <w:t xml:space="preserve">    их объединений и организаций.</w:t>
      </w:r>
    </w:p>
    <w:p w:rsidR="00D33B06" w:rsidRDefault="00DC5B32" w:rsidP="00DC5B32">
      <w:pPr>
        <w:widowControl w:val="0"/>
        <w:numPr>
          <w:ilvl w:val="1"/>
          <w:numId w:val="26"/>
        </w:numPr>
        <w:tabs>
          <w:tab w:val="left" w:pos="1134"/>
        </w:tabs>
        <w:spacing w:after="293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Раздел «Досудебный (внесудебный) порядок обжалования решений      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 а также формы и способы подачи заявителями жалобы.</w:t>
      </w:r>
    </w:p>
    <w:p w:rsidR="00D33B06" w:rsidRDefault="00DC5B32" w:rsidP="00406E8E">
      <w:pPr>
        <w:keepNext/>
        <w:keepLines/>
        <w:widowControl w:val="0"/>
        <w:spacing w:line="331" w:lineRule="exact"/>
        <w:ind w:right="-1"/>
        <w:jc w:val="center"/>
        <w:outlineLvl w:val="1"/>
        <w:rPr>
          <w:b/>
          <w:bCs/>
          <w:sz w:val="28"/>
          <w:szCs w:val="28"/>
        </w:rPr>
      </w:pPr>
      <w:bookmarkStart w:id="5" w:name="bookmark6"/>
      <w:r>
        <w:rPr>
          <w:b/>
          <w:bCs/>
          <w:sz w:val="28"/>
          <w:szCs w:val="28"/>
          <w:lang w:bidi="ru-RU"/>
        </w:rPr>
        <w:t>IV. Проведение экспертизы проектов</w:t>
      </w:r>
      <w:r w:rsidR="00406E8E">
        <w:rPr>
          <w:b/>
          <w:bCs/>
          <w:sz w:val="28"/>
          <w:szCs w:val="28"/>
          <w:lang w:bidi="ru-RU"/>
        </w:rPr>
        <w:t xml:space="preserve"> </w:t>
      </w:r>
      <w:r>
        <w:rPr>
          <w:b/>
          <w:bCs/>
          <w:sz w:val="28"/>
          <w:szCs w:val="28"/>
          <w:lang w:bidi="ru-RU"/>
        </w:rPr>
        <w:t>административных регламентов</w:t>
      </w:r>
      <w:bookmarkEnd w:id="5"/>
    </w:p>
    <w:p w:rsidR="00D33B06" w:rsidRDefault="00D33B06">
      <w:pPr>
        <w:keepNext/>
        <w:keepLines/>
        <w:widowControl w:val="0"/>
        <w:spacing w:line="331" w:lineRule="exact"/>
        <w:ind w:right="700" w:firstLine="709"/>
        <w:jc w:val="center"/>
        <w:outlineLvl w:val="1"/>
        <w:rPr>
          <w:b/>
          <w:sz w:val="28"/>
          <w:szCs w:val="28"/>
        </w:rPr>
      </w:pPr>
    </w:p>
    <w:p w:rsidR="00D33B06" w:rsidRDefault="00DC5B32" w:rsidP="00DC5B32">
      <w:pPr>
        <w:widowControl w:val="0"/>
        <w:numPr>
          <w:ilvl w:val="0"/>
          <w:numId w:val="30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Проекты административных регламентов подлежат обязательному проведени</w:t>
      </w:r>
      <w:r w:rsidR="00131E68">
        <w:rPr>
          <w:sz w:val="28"/>
          <w:szCs w:val="28"/>
          <w:lang w:bidi="ru-RU"/>
        </w:rPr>
        <w:t>ю</w:t>
      </w:r>
      <w:r>
        <w:rPr>
          <w:sz w:val="28"/>
          <w:szCs w:val="28"/>
          <w:lang w:bidi="ru-RU"/>
        </w:rPr>
        <w:t xml:space="preserve"> экспертизы.</w:t>
      </w:r>
    </w:p>
    <w:p w:rsidR="00D33B06" w:rsidRDefault="00DC5B32" w:rsidP="00DC5B32">
      <w:pPr>
        <w:widowControl w:val="0"/>
        <w:numPr>
          <w:ilvl w:val="0"/>
          <w:numId w:val="30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Предметом экспертизы проектов административных регламентов</w:t>
      </w:r>
      <w:r w:rsidR="000A4F97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я</w:t>
      </w:r>
      <w:r w:rsidR="000A4F97">
        <w:rPr>
          <w:sz w:val="28"/>
          <w:szCs w:val="28"/>
          <w:lang w:bidi="ru-RU"/>
        </w:rPr>
        <w:t>вля</w:t>
      </w:r>
      <w:r>
        <w:rPr>
          <w:sz w:val="28"/>
          <w:szCs w:val="28"/>
          <w:lang w:bidi="ru-RU"/>
        </w:rPr>
        <w:t xml:space="preserve">ется оценка соответствия проектов административных регламентов требованиям, </w:t>
      </w:r>
      <w:proofErr w:type="gramStart"/>
      <w:r>
        <w:rPr>
          <w:sz w:val="28"/>
          <w:szCs w:val="28"/>
          <w:lang w:bidi="ru-RU"/>
        </w:rPr>
        <w:t>предъявляемым  к</w:t>
      </w:r>
      <w:proofErr w:type="gramEnd"/>
      <w:r>
        <w:rPr>
          <w:sz w:val="28"/>
          <w:szCs w:val="28"/>
          <w:lang w:bidi="ru-RU"/>
        </w:rPr>
        <w:t xml:space="preserve"> ним Федеральным законом № 210-ФЗ и принятыми в соответствии с ним иными нормативными правовыми актами, в частности, муниципальными правовыми актами, а также оценка учета результатов независимой экспертизы в проектах административных регламентов. Кроме того, проводится правовая и антикоррупционная экспертизы проекта административного регламента.</w:t>
      </w:r>
    </w:p>
    <w:p w:rsidR="00D33B06" w:rsidRDefault="00DC5B32" w:rsidP="00DC5B32">
      <w:pPr>
        <w:widowControl w:val="0"/>
        <w:numPr>
          <w:ilvl w:val="0"/>
          <w:numId w:val="30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Экспертиза проекта административного регламента проводится в течение 10 (десяти) рабочих дней с момента поступления такого документа на экспертизу. При проведении экспертизы проектов большого объема (от 30 листов и более и особой сложности срок согласования составляет 15 (пятнадцать) рабочих дней со дня, следующего</w:t>
      </w:r>
      <w:r w:rsidR="000A4F97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за днем поступления проекта административного регламента на экспертизу.</w:t>
      </w:r>
    </w:p>
    <w:p w:rsidR="00D33B06" w:rsidRDefault="00DC5B32">
      <w:pPr>
        <w:widowControl w:val="0"/>
        <w:tabs>
          <w:tab w:val="left" w:pos="1276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В случае возникновения при проведении экспертизы необходимости направления запросов и получения дополнительных материалов и информации        у заинтересованных в экспертизе должностных лиц срок проведения экспертизы может быть увеличен до 30 (тридцати) рабочих </w:t>
      </w:r>
      <w:proofErr w:type="gramStart"/>
      <w:r>
        <w:rPr>
          <w:sz w:val="28"/>
          <w:szCs w:val="28"/>
          <w:lang w:bidi="ru-RU"/>
        </w:rPr>
        <w:t>дней  с</w:t>
      </w:r>
      <w:proofErr w:type="gramEnd"/>
      <w:r>
        <w:rPr>
          <w:sz w:val="28"/>
          <w:szCs w:val="28"/>
          <w:lang w:bidi="ru-RU"/>
        </w:rPr>
        <w:t xml:space="preserve"> момента поступления проекта административного регламента  на экспертизу.</w:t>
      </w:r>
    </w:p>
    <w:p w:rsidR="00D33B06" w:rsidRDefault="00DC5B32" w:rsidP="00DC5B32">
      <w:pPr>
        <w:widowControl w:val="0"/>
        <w:numPr>
          <w:ilvl w:val="0"/>
          <w:numId w:val="30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По истечении сроков, указанных в пункте 4.3 по результатам рассмотрения проекта административного регламента </w:t>
      </w:r>
      <w:proofErr w:type="gramStart"/>
      <w:r w:rsidR="000A4F97">
        <w:rPr>
          <w:sz w:val="28"/>
          <w:szCs w:val="28"/>
          <w:lang w:bidi="ru-RU"/>
        </w:rPr>
        <w:t>должностное лицо администрации сельского поселения</w:t>
      </w:r>
      <w:proofErr w:type="gramEnd"/>
      <w:r>
        <w:rPr>
          <w:sz w:val="28"/>
          <w:szCs w:val="28"/>
          <w:lang w:bidi="ru-RU"/>
        </w:rPr>
        <w:t xml:space="preserve">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</w:t>
      </w:r>
      <w:r>
        <w:rPr>
          <w:sz w:val="28"/>
          <w:szCs w:val="28"/>
          <w:lang w:bidi="ru-RU"/>
        </w:rPr>
        <w:lastRenderedPageBreak/>
        <w:t>регламента.</w:t>
      </w:r>
    </w:p>
    <w:p w:rsidR="00D33B06" w:rsidRDefault="00DC5B32" w:rsidP="00DC5B32">
      <w:pPr>
        <w:widowControl w:val="0"/>
        <w:numPr>
          <w:ilvl w:val="0"/>
          <w:numId w:val="30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При принятии решения о представлении положительного заключения на проект административного </w:t>
      </w:r>
      <w:proofErr w:type="gramStart"/>
      <w:r>
        <w:rPr>
          <w:sz w:val="28"/>
          <w:szCs w:val="28"/>
          <w:lang w:bidi="ru-RU"/>
        </w:rPr>
        <w:t xml:space="preserve">регламента  </w:t>
      </w:r>
      <w:r w:rsidR="000A4F97">
        <w:rPr>
          <w:sz w:val="28"/>
          <w:szCs w:val="28"/>
          <w:lang w:bidi="ru-RU"/>
        </w:rPr>
        <w:t>должностным</w:t>
      </w:r>
      <w:proofErr w:type="gramEnd"/>
      <w:r w:rsidR="000A4F97">
        <w:rPr>
          <w:sz w:val="28"/>
          <w:szCs w:val="28"/>
          <w:lang w:bidi="ru-RU"/>
        </w:rPr>
        <w:t xml:space="preserve"> лицом</w:t>
      </w:r>
      <w:r>
        <w:rPr>
          <w:sz w:val="28"/>
          <w:szCs w:val="28"/>
          <w:lang w:bidi="ru-RU"/>
        </w:rPr>
        <w:t xml:space="preserve"> готовится соответствующее заключение.</w:t>
      </w:r>
    </w:p>
    <w:p w:rsidR="00D33B06" w:rsidRDefault="00DC5B32" w:rsidP="00DC5B32">
      <w:pPr>
        <w:widowControl w:val="0"/>
        <w:numPr>
          <w:ilvl w:val="0"/>
          <w:numId w:val="30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При принятии решения о представлении отрицательного заключения на проект административного регламента </w:t>
      </w:r>
      <w:r w:rsidR="000A4F97">
        <w:rPr>
          <w:sz w:val="28"/>
          <w:szCs w:val="28"/>
          <w:lang w:bidi="ru-RU"/>
        </w:rPr>
        <w:t xml:space="preserve">должностное </w:t>
      </w:r>
      <w:proofErr w:type="gramStart"/>
      <w:r w:rsidR="000A4F97">
        <w:rPr>
          <w:sz w:val="28"/>
          <w:szCs w:val="28"/>
          <w:lang w:bidi="ru-RU"/>
        </w:rPr>
        <w:t>лицо</w:t>
      </w:r>
      <w:r>
        <w:rPr>
          <w:sz w:val="28"/>
          <w:szCs w:val="28"/>
          <w:lang w:bidi="ru-RU"/>
        </w:rPr>
        <w:t xml:space="preserve">  подготавливает</w:t>
      </w:r>
      <w:proofErr w:type="gramEnd"/>
      <w:r>
        <w:rPr>
          <w:sz w:val="28"/>
          <w:szCs w:val="28"/>
          <w:lang w:bidi="ru-RU"/>
        </w:rPr>
        <w:t xml:space="preserve"> заключение.</w:t>
      </w:r>
    </w:p>
    <w:p w:rsidR="00D33B06" w:rsidRDefault="00DC5B32" w:rsidP="00DC5B32">
      <w:pPr>
        <w:widowControl w:val="0"/>
        <w:numPr>
          <w:ilvl w:val="0"/>
          <w:numId w:val="30"/>
        </w:numPr>
        <w:tabs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При поступлении отрицательного заключения на проект административного регламента, либо заключения, в котором содержатся замечания и предложения по проекту административного регламента Разработчик обеспечивает учет таких замечаний и предложений.</w:t>
      </w:r>
    </w:p>
    <w:p w:rsidR="00D33B06" w:rsidRDefault="00DC5B32">
      <w:pPr>
        <w:widowControl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При наличии разногласий Разработчик осуществляет подготовку информации, содержащей возражения на отрицательное заключение, замечания, предложения</w:t>
      </w:r>
      <w:r w:rsidR="000A4F97">
        <w:rPr>
          <w:sz w:val="28"/>
          <w:szCs w:val="28"/>
          <w:lang w:bidi="ru-RU"/>
        </w:rPr>
        <w:t xml:space="preserve"> должностного лица</w:t>
      </w:r>
      <w:r>
        <w:rPr>
          <w:sz w:val="28"/>
          <w:szCs w:val="28"/>
          <w:lang w:bidi="ru-RU"/>
        </w:rPr>
        <w:t xml:space="preserve"> и направляет такую информацию в </w:t>
      </w:r>
      <w:r>
        <w:rPr>
          <w:color w:val="000000"/>
          <w:sz w:val="28"/>
          <w:szCs w:val="28"/>
          <w:lang w:bidi="ru-RU"/>
        </w:rPr>
        <w:t>отдел правовой экспертизы</w:t>
      </w:r>
      <w:r>
        <w:rPr>
          <w:sz w:val="28"/>
          <w:szCs w:val="28"/>
          <w:lang w:bidi="ru-RU"/>
        </w:rPr>
        <w:t>.</w:t>
      </w:r>
    </w:p>
    <w:p w:rsidR="00D33B06" w:rsidRDefault="00DC5B32">
      <w:pPr>
        <w:widowControl w:val="0"/>
        <w:tabs>
          <w:tab w:val="left" w:pos="3858"/>
          <w:tab w:val="left" w:pos="6009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Отдел правовой экспертизы</w:t>
      </w:r>
      <w:r>
        <w:rPr>
          <w:sz w:val="28"/>
          <w:szCs w:val="28"/>
          <w:lang w:bidi="ru-RU"/>
        </w:rPr>
        <w:t xml:space="preserve"> рассматривает</w:t>
      </w:r>
      <w:r>
        <w:rPr>
          <w:sz w:val="28"/>
          <w:szCs w:val="28"/>
          <w:lang w:bidi="ru-RU"/>
        </w:rPr>
        <w:tab/>
        <w:t>возражения, направленные Разработчиком в срок, не превышающий 5 (пяти) рабочих дней с даты поступления в отдел правовой экспертизы таких возражений.</w:t>
      </w:r>
    </w:p>
    <w:p w:rsidR="00D33B06" w:rsidRDefault="00DC5B32" w:rsidP="00DC5B32">
      <w:pPr>
        <w:widowControl w:val="0"/>
        <w:numPr>
          <w:ilvl w:val="0"/>
          <w:numId w:val="30"/>
        </w:numPr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Разногласия по проекту административного регламента разрешаются     в ходе согласительного совещания, на которое приглашаются в обязательном порядке представители отдела правовой экспертизы. Организация проведения согласительного совещания осуществляется Разработчиком в срок не позднее         5 (пяти) рабочих дней со дня получения повторного отказа в согласовании проекта административного регламента.</w:t>
      </w:r>
    </w:p>
    <w:p w:rsidR="00406E8E" w:rsidRDefault="00406E8E" w:rsidP="00406E8E">
      <w:pPr>
        <w:widowControl w:val="0"/>
        <w:tabs>
          <w:tab w:val="left" w:pos="1134"/>
        </w:tabs>
        <w:spacing w:line="322" w:lineRule="exact"/>
        <w:ind w:left="709"/>
        <w:jc w:val="both"/>
        <w:rPr>
          <w:sz w:val="28"/>
          <w:szCs w:val="28"/>
        </w:rPr>
      </w:pPr>
    </w:p>
    <w:p w:rsidR="00D33B06" w:rsidRDefault="00DC5B32">
      <w:pPr>
        <w:widowControl w:val="0"/>
        <w:spacing w:line="317" w:lineRule="exact"/>
        <w:ind w:right="4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</w:t>
      </w:r>
      <w:r>
        <w:rPr>
          <w:b/>
          <w:color w:val="000000"/>
          <w:sz w:val="28"/>
          <w:szCs w:val="28"/>
          <w:lang w:bidi="ru-RU"/>
        </w:rPr>
        <w:t xml:space="preserve">                                                                 </w:t>
      </w:r>
    </w:p>
    <w:p w:rsidR="00406E8E" w:rsidRDefault="00406E8E" w:rsidP="00406E8E">
      <w:pPr>
        <w:widowControl w:val="0"/>
        <w:spacing w:line="317" w:lineRule="exact"/>
        <w:ind w:right="420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Заместитель главы </w:t>
      </w:r>
      <w:r w:rsidR="00DC5B32">
        <w:rPr>
          <w:b/>
          <w:color w:val="000000"/>
          <w:sz w:val="28"/>
          <w:szCs w:val="28"/>
          <w:lang w:bidi="ru-RU"/>
        </w:rPr>
        <w:t xml:space="preserve">администрации </w:t>
      </w:r>
      <w:r w:rsidR="00D604E0">
        <w:rPr>
          <w:b/>
          <w:color w:val="000000"/>
          <w:sz w:val="28"/>
          <w:szCs w:val="28"/>
          <w:lang w:bidi="ru-RU"/>
        </w:rPr>
        <w:t xml:space="preserve"> </w:t>
      </w:r>
    </w:p>
    <w:p w:rsidR="00D33B06" w:rsidRDefault="00D604E0" w:rsidP="00406E8E">
      <w:pPr>
        <w:widowControl w:val="0"/>
        <w:spacing w:line="317" w:lineRule="exact"/>
        <w:ind w:right="420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Курасовского сельского поселения</w:t>
      </w:r>
      <w:r w:rsidR="00DC5B32">
        <w:rPr>
          <w:b/>
          <w:color w:val="000000"/>
          <w:sz w:val="28"/>
          <w:szCs w:val="28"/>
          <w:lang w:bidi="ru-RU"/>
        </w:rPr>
        <w:t xml:space="preserve">                                       </w:t>
      </w:r>
      <w:r w:rsidR="00406E8E">
        <w:rPr>
          <w:b/>
          <w:color w:val="000000"/>
          <w:sz w:val="28"/>
          <w:szCs w:val="28"/>
          <w:lang w:bidi="ru-RU"/>
        </w:rPr>
        <w:t>Г.В. Медведева</w:t>
      </w:r>
    </w:p>
    <w:p w:rsidR="00406E8E" w:rsidRDefault="00406E8E" w:rsidP="00406E8E">
      <w:pPr>
        <w:widowControl w:val="0"/>
        <w:spacing w:line="317" w:lineRule="exact"/>
        <w:ind w:right="420"/>
        <w:rPr>
          <w:b/>
          <w:color w:val="000000"/>
          <w:sz w:val="28"/>
          <w:szCs w:val="28"/>
        </w:rPr>
      </w:pPr>
    </w:p>
    <w:p w:rsidR="00406E8E" w:rsidRDefault="00406E8E" w:rsidP="00406E8E">
      <w:pPr>
        <w:widowControl w:val="0"/>
        <w:spacing w:line="317" w:lineRule="exact"/>
        <w:ind w:right="420"/>
        <w:rPr>
          <w:b/>
          <w:color w:val="000000"/>
          <w:sz w:val="28"/>
          <w:szCs w:val="28"/>
        </w:rPr>
      </w:pPr>
    </w:p>
    <w:p w:rsidR="00406E8E" w:rsidRDefault="00406E8E" w:rsidP="00406E8E">
      <w:pPr>
        <w:widowControl w:val="0"/>
        <w:spacing w:line="317" w:lineRule="exact"/>
        <w:ind w:right="420"/>
        <w:rPr>
          <w:b/>
          <w:color w:val="000000"/>
          <w:sz w:val="28"/>
          <w:szCs w:val="28"/>
        </w:rPr>
      </w:pPr>
    </w:p>
    <w:p w:rsidR="00406E8E" w:rsidRDefault="00406E8E" w:rsidP="00406E8E">
      <w:pPr>
        <w:widowControl w:val="0"/>
        <w:spacing w:line="317" w:lineRule="exact"/>
        <w:ind w:right="420"/>
        <w:rPr>
          <w:b/>
          <w:color w:val="000000"/>
          <w:sz w:val="28"/>
          <w:szCs w:val="28"/>
        </w:rPr>
      </w:pPr>
    </w:p>
    <w:p w:rsidR="00406E8E" w:rsidRDefault="00406E8E" w:rsidP="00406E8E">
      <w:pPr>
        <w:widowControl w:val="0"/>
        <w:spacing w:line="317" w:lineRule="exact"/>
        <w:ind w:right="420"/>
        <w:rPr>
          <w:b/>
          <w:color w:val="000000"/>
          <w:sz w:val="28"/>
          <w:szCs w:val="28"/>
        </w:rPr>
      </w:pPr>
    </w:p>
    <w:p w:rsidR="00406E8E" w:rsidRDefault="00406E8E" w:rsidP="00406E8E">
      <w:pPr>
        <w:widowControl w:val="0"/>
        <w:spacing w:line="317" w:lineRule="exact"/>
        <w:ind w:right="420"/>
        <w:rPr>
          <w:b/>
          <w:color w:val="000000"/>
          <w:sz w:val="28"/>
          <w:szCs w:val="28"/>
        </w:rPr>
      </w:pPr>
    </w:p>
    <w:p w:rsidR="00406E8E" w:rsidRDefault="00406E8E" w:rsidP="00406E8E">
      <w:pPr>
        <w:widowControl w:val="0"/>
        <w:spacing w:line="317" w:lineRule="exact"/>
        <w:ind w:right="420"/>
        <w:rPr>
          <w:b/>
          <w:color w:val="000000"/>
          <w:sz w:val="28"/>
          <w:szCs w:val="28"/>
        </w:rPr>
      </w:pPr>
    </w:p>
    <w:p w:rsidR="00406E8E" w:rsidRDefault="00406E8E" w:rsidP="00406E8E">
      <w:pPr>
        <w:widowControl w:val="0"/>
        <w:spacing w:line="317" w:lineRule="exact"/>
        <w:ind w:right="420"/>
        <w:rPr>
          <w:b/>
          <w:color w:val="000000"/>
          <w:sz w:val="28"/>
          <w:szCs w:val="28"/>
        </w:rPr>
      </w:pPr>
    </w:p>
    <w:p w:rsidR="00406E8E" w:rsidRDefault="00406E8E" w:rsidP="00406E8E">
      <w:pPr>
        <w:widowControl w:val="0"/>
        <w:spacing w:line="317" w:lineRule="exact"/>
        <w:ind w:right="420"/>
        <w:rPr>
          <w:b/>
          <w:color w:val="000000"/>
          <w:sz w:val="28"/>
          <w:szCs w:val="28"/>
        </w:rPr>
      </w:pPr>
    </w:p>
    <w:p w:rsidR="00406E8E" w:rsidRDefault="00406E8E" w:rsidP="00406E8E">
      <w:pPr>
        <w:widowControl w:val="0"/>
        <w:spacing w:line="317" w:lineRule="exact"/>
        <w:ind w:right="420"/>
        <w:rPr>
          <w:b/>
          <w:color w:val="000000"/>
          <w:sz w:val="28"/>
          <w:szCs w:val="28"/>
        </w:rPr>
      </w:pPr>
    </w:p>
    <w:p w:rsidR="00406E8E" w:rsidRDefault="00406E8E" w:rsidP="00406E8E">
      <w:pPr>
        <w:widowControl w:val="0"/>
        <w:spacing w:line="317" w:lineRule="exact"/>
        <w:ind w:right="420"/>
        <w:rPr>
          <w:b/>
          <w:color w:val="000000"/>
          <w:sz w:val="28"/>
          <w:szCs w:val="28"/>
        </w:rPr>
      </w:pPr>
    </w:p>
    <w:p w:rsidR="00406E8E" w:rsidRDefault="00406E8E" w:rsidP="00406E8E">
      <w:pPr>
        <w:widowControl w:val="0"/>
        <w:spacing w:line="317" w:lineRule="exact"/>
        <w:ind w:right="420"/>
        <w:rPr>
          <w:b/>
          <w:color w:val="000000"/>
          <w:sz w:val="28"/>
          <w:szCs w:val="28"/>
        </w:rPr>
      </w:pPr>
    </w:p>
    <w:p w:rsidR="00406E8E" w:rsidRDefault="00406E8E" w:rsidP="00406E8E">
      <w:pPr>
        <w:widowControl w:val="0"/>
        <w:spacing w:line="317" w:lineRule="exact"/>
        <w:ind w:right="420"/>
        <w:rPr>
          <w:b/>
          <w:color w:val="000000"/>
          <w:sz w:val="28"/>
          <w:szCs w:val="28"/>
        </w:rPr>
      </w:pPr>
    </w:p>
    <w:p w:rsidR="00406E8E" w:rsidRDefault="00406E8E" w:rsidP="00406E8E">
      <w:pPr>
        <w:widowControl w:val="0"/>
        <w:spacing w:line="317" w:lineRule="exact"/>
        <w:ind w:right="420"/>
        <w:rPr>
          <w:b/>
          <w:color w:val="000000"/>
          <w:sz w:val="28"/>
          <w:szCs w:val="28"/>
        </w:rPr>
      </w:pPr>
    </w:p>
    <w:p w:rsidR="00406E8E" w:rsidRDefault="00406E8E" w:rsidP="00406E8E">
      <w:pPr>
        <w:widowControl w:val="0"/>
        <w:spacing w:line="317" w:lineRule="exact"/>
        <w:ind w:right="420"/>
        <w:rPr>
          <w:b/>
          <w:color w:val="000000"/>
          <w:sz w:val="28"/>
          <w:szCs w:val="28"/>
        </w:rPr>
      </w:pPr>
    </w:p>
    <w:p w:rsidR="00406E8E" w:rsidRDefault="00406E8E" w:rsidP="00406E8E">
      <w:pPr>
        <w:widowControl w:val="0"/>
        <w:spacing w:line="317" w:lineRule="exact"/>
        <w:ind w:right="420"/>
        <w:rPr>
          <w:b/>
          <w:color w:val="000000"/>
          <w:sz w:val="28"/>
          <w:szCs w:val="28"/>
        </w:rPr>
      </w:pPr>
    </w:p>
    <w:p w:rsidR="00406E8E" w:rsidRDefault="00406E8E" w:rsidP="00406E8E">
      <w:pPr>
        <w:widowControl w:val="0"/>
        <w:spacing w:line="317" w:lineRule="exact"/>
        <w:ind w:right="420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5211"/>
      </w:tblGrid>
      <w:tr w:rsidR="00D33B06" w:rsidTr="00DE06F8"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33B06" w:rsidRPr="00DE06F8" w:rsidRDefault="00D33B06" w:rsidP="00DE06F8">
            <w:pPr>
              <w:widowControl w:val="0"/>
              <w:spacing w:line="317" w:lineRule="exact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2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33B06" w:rsidRPr="00DE06F8" w:rsidRDefault="00D33B06" w:rsidP="00DE06F8">
            <w:pPr>
              <w:widowControl w:val="0"/>
              <w:spacing w:line="317" w:lineRule="exact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  <w:p w:rsidR="00D33B06" w:rsidRPr="00DE06F8" w:rsidRDefault="00DC5B32" w:rsidP="00DE06F8">
            <w:pPr>
              <w:widowControl w:val="0"/>
              <w:spacing w:line="317" w:lineRule="exact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DE06F8">
              <w:rPr>
                <w:b/>
                <w:color w:val="000000"/>
                <w:sz w:val="28"/>
                <w:szCs w:val="28"/>
                <w:lang w:bidi="ru-RU"/>
              </w:rPr>
              <w:t>Приложение</w:t>
            </w:r>
          </w:p>
          <w:p w:rsidR="00D33B06" w:rsidRPr="00DE06F8" w:rsidRDefault="00DC5B32" w:rsidP="00DE06F8">
            <w:pPr>
              <w:widowControl w:val="0"/>
              <w:spacing w:line="317" w:lineRule="exact"/>
              <w:rPr>
                <w:b/>
                <w:color w:val="000000"/>
                <w:sz w:val="28"/>
                <w:szCs w:val="28"/>
                <w:lang w:bidi="ru-RU"/>
              </w:rPr>
            </w:pPr>
            <w:r w:rsidRPr="00DE06F8">
              <w:rPr>
                <w:b/>
                <w:color w:val="000000"/>
                <w:sz w:val="28"/>
                <w:szCs w:val="28"/>
                <w:lang w:bidi="ru-RU"/>
              </w:rPr>
              <w:t xml:space="preserve"> к порядку разработки и утверждения</w:t>
            </w:r>
          </w:p>
          <w:p w:rsidR="00D33B06" w:rsidRPr="00DE06F8" w:rsidRDefault="00DC5B32" w:rsidP="00DE06F8">
            <w:pPr>
              <w:widowControl w:val="0"/>
              <w:spacing w:line="317" w:lineRule="exact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DE06F8">
              <w:rPr>
                <w:b/>
                <w:color w:val="000000"/>
                <w:sz w:val="28"/>
                <w:szCs w:val="28"/>
                <w:lang w:bidi="ru-RU"/>
              </w:rPr>
              <w:t>административных регламентов</w:t>
            </w:r>
          </w:p>
          <w:p w:rsidR="00D33B06" w:rsidRPr="00DE06F8" w:rsidRDefault="00DC5B32" w:rsidP="00DE06F8">
            <w:pPr>
              <w:widowControl w:val="0"/>
              <w:spacing w:line="317" w:lineRule="exact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DE06F8">
              <w:rPr>
                <w:b/>
                <w:color w:val="000000"/>
                <w:sz w:val="28"/>
                <w:szCs w:val="28"/>
                <w:lang w:bidi="ru-RU"/>
              </w:rPr>
              <w:t>предоставления муниципальных услуг</w:t>
            </w:r>
          </w:p>
          <w:p w:rsidR="00D33B06" w:rsidRPr="00DE06F8" w:rsidRDefault="00DC5B32" w:rsidP="00DE06F8">
            <w:pPr>
              <w:widowControl w:val="0"/>
              <w:spacing w:line="317" w:lineRule="exact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DE06F8">
              <w:rPr>
                <w:b/>
                <w:color w:val="000000"/>
                <w:sz w:val="28"/>
                <w:szCs w:val="28"/>
                <w:lang w:bidi="ru-RU"/>
              </w:rPr>
              <w:t xml:space="preserve">администрации </w:t>
            </w:r>
            <w:r w:rsidR="00406E8E">
              <w:rPr>
                <w:b/>
                <w:color w:val="000000"/>
                <w:sz w:val="28"/>
                <w:szCs w:val="28"/>
                <w:lang w:bidi="ru-RU"/>
              </w:rPr>
              <w:t xml:space="preserve">Курасовского сельского поселения </w:t>
            </w:r>
            <w:proofErr w:type="spellStart"/>
            <w:r w:rsidRPr="00DE06F8">
              <w:rPr>
                <w:b/>
                <w:color w:val="000000"/>
                <w:sz w:val="28"/>
                <w:szCs w:val="28"/>
                <w:lang w:bidi="ru-RU"/>
              </w:rPr>
              <w:t>Ивнянского</w:t>
            </w:r>
            <w:proofErr w:type="spellEnd"/>
            <w:r w:rsidRPr="00DE06F8">
              <w:rPr>
                <w:b/>
                <w:color w:val="000000"/>
                <w:sz w:val="28"/>
                <w:szCs w:val="28"/>
                <w:lang w:bidi="ru-RU"/>
              </w:rPr>
              <w:t xml:space="preserve"> района Белгородской области</w:t>
            </w:r>
          </w:p>
        </w:tc>
      </w:tr>
    </w:tbl>
    <w:p w:rsidR="00D33B06" w:rsidRDefault="00D33B06">
      <w:pPr>
        <w:widowControl w:val="0"/>
        <w:ind w:right="420"/>
        <w:jc w:val="center"/>
        <w:rPr>
          <w:b/>
          <w:color w:val="000000"/>
          <w:sz w:val="28"/>
          <w:szCs w:val="28"/>
          <w:lang w:bidi="ru-RU"/>
        </w:rPr>
      </w:pPr>
    </w:p>
    <w:p w:rsidR="00D33B06" w:rsidRDefault="00D33B06">
      <w:pPr>
        <w:widowControl w:val="0"/>
        <w:ind w:right="420"/>
        <w:jc w:val="center"/>
        <w:rPr>
          <w:b/>
          <w:color w:val="000000"/>
          <w:sz w:val="28"/>
          <w:szCs w:val="28"/>
          <w:lang w:bidi="ru-RU"/>
        </w:rPr>
      </w:pPr>
    </w:p>
    <w:p w:rsidR="00D33B06" w:rsidRDefault="00DC5B32">
      <w:pPr>
        <w:widowControl w:val="0"/>
        <w:ind w:right="420"/>
        <w:jc w:val="center"/>
        <w:rPr>
          <w:b/>
          <w:color w:val="000000"/>
          <w:sz w:val="28"/>
          <w:szCs w:val="28"/>
          <w:lang w:bidi="ru-RU"/>
        </w:rPr>
      </w:pPr>
      <w:bookmarkStart w:id="6" w:name="bookmark7"/>
      <w:r>
        <w:rPr>
          <w:b/>
          <w:bCs/>
          <w:color w:val="000000"/>
          <w:sz w:val="28"/>
          <w:szCs w:val="28"/>
          <w:lang w:bidi="ru-RU"/>
        </w:rPr>
        <w:t>Уведомление</w:t>
      </w:r>
      <w:bookmarkEnd w:id="6"/>
    </w:p>
    <w:p w:rsidR="00406E8E" w:rsidRDefault="00DC5B32" w:rsidP="00406E8E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о размещении проекта административного регламента</w:t>
      </w:r>
      <w:r>
        <w:rPr>
          <w:b/>
          <w:bCs/>
          <w:color w:val="000000"/>
          <w:sz w:val="28"/>
          <w:szCs w:val="28"/>
          <w:lang w:bidi="ru-RU"/>
        </w:rPr>
        <w:br/>
        <w:t>для проведения независимой антикоррупционной экспертиз</w:t>
      </w:r>
    </w:p>
    <w:p w:rsidR="00406E8E" w:rsidRDefault="00406E8E" w:rsidP="00406E8E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D33B06" w:rsidRDefault="00406E8E" w:rsidP="00406E8E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406E8E">
        <w:rPr>
          <w:bCs/>
          <w:color w:val="000000"/>
          <w:sz w:val="28"/>
          <w:szCs w:val="28"/>
          <w:lang w:bidi="ru-RU"/>
        </w:rPr>
        <w:t xml:space="preserve">Администрация Курасовского сельского </w:t>
      </w:r>
      <w:proofErr w:type="gramStart"/>
      <w:r w:rsidRPr="00406E8E">
        <w:rPr>
          <w:bCs/>
          <w:color w:val="000000"/>
          <w:sz w:val="28"/>
          <w:szCs w:val="28"/>
          <w:lang w:bidi="ru-RU"/>
        </w:rPr>
        <w:t xml:space="preserve">поселения </w:t>
      </w:r>
      <w:r>
        <w:rPr>
          <w:bCs/>
          <w:color w:val="000000"/>
          <w:sz w:val="28"/>
          <w:szCs w:val="28"/>
          <w:lang w:bidi="ru-RU"/>
        </w:rPr>
        <w:t xml:space="preserve"> </w:t>
      </w:r>
      <w:r w:rsidR="00DC5B32">
        <w:rPr>
          <w:color w:val="000000"/>
          <w:sz w:val="28"/>
          <w:szCs w:val="28"/>
          <w:lang w:bidi="ru-RU"/>
        </w:rPr>
        <w:t>уведомляет</w:t>
      </w:r>
      <w:proofErr w:type="gramEnd"/>
      <w:r w:rsidR="00DC5B32">
        <w:rPr>
          <w:color w:val="000000"/>
          <w:sz w:val="28"/>
          <w:szCs w:val="28"/>
          <w:lang w:bidi="ru-RU"/>
        </w:rPr>
        <w:t xml:space="preserve"> о размещении проекта административного регламента</w:t>
      </w:r>
      <w:r>
        <w:rPr>
          <w:color w:val="000000"/>
          <w:sz w:val="28"/>
          <w:szCs w:val="28"/>
          <w:lang w:bidi="ru-RU"/>
        </w:rPr>
        <w:t>_______________________</w:t>
      </w:r>
    </w:p>
    <w:p w:rsidR="00406E8E" w:rsidRDefault="00406E8E" w:rsidP="00406E8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D33B06" w:rsidRDefault="00DC5B32">
      <w:pPr>
        <w:widowControl w:val="0"/>
        <w:spacing w:line="200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(наименование административного регламента)</w:t>
      </w:r>
    </w:p>
    <w:p w:rsidR="00D33B06" w:rsidRDefault="00DC5B32">
      <w:pPr>
        <w:widowControl w:val="0"/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для проведения независимой антикоррупционной экспертизы в соответствии    с Федеральным законом от 17 июля 2009 г. № 172-ФЗ «Об антикоррупционной экспертизе нормативных правовых актов и проектов нормативных правовых актов».</w:t>
      </w:r>
    </w:p>
    <w:p w:rsidR="00D33B06" w:rsidRDefault="00DC5B32">
      <w:pPr>
        <w:widowControl w:val="0"/>
        <w:spacing w:line="317" w:lineRule="exact"/>
        <w:ind w:firstLine="7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Заключения по результатам независимой антикоррупционной экспертизы</w:t>
      </w:r>
    </w:p>
    <w:p w:rsidR="00D33B06" w:rsidRDefault="00DC5B32">
      <w:pPr>
        <w:widowControl w:val="0"/>
        <w:tabs>
          <w:tab w:val="left" w:leader="underscore" w:pos="3142"/>
          <w:tab w:val="left" w:leader="underscore" w:pos="5395"/>
          <w:tab w:val="left" w:leader="underscore" w:pos="6187"/>
          <w:tab w:val="left" w:leader="underscore" w:pos="7397"/>
          <w:tab w:val="left" w:leader="underscore" w:pos="9581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принимаются в срок с «</w:t>
      </w:r>
      <w:r>
        <w:rPr>
          <w:color w:val="000000"/>
          <w:sz w:val="28"/>
          <w:szCs w:val="28"/>
          <w:lang w:bidi="ru-RU"/>
        </w:rPr>
        <w:tab/>
        <w:t>»</w:t>
      </w:r>
      <w:r>
        <w:rPr>
          <w:color w:val="000000"/>
          <w:sz w:val="28"/>
          <w:szCs w:val="28"/>
          <w:lang w:bidi="ru-RU"/>
        </w:rPr>
        <w:tab/>
        <w:t>20</w:t>
      </w:r>
      <w:r>
        <w:rPr>
          <w:color w:val="000000"/>
          <w:sz w:val="28"/>
          <w:szCs w:val="28"/>
          <w:lang w:bidi="ru-RU"/>
        </w:rPr>
        <w:tab/>
        <w:t>г. по «</w:t>
      </w:r>
      <w:r>
        <w:rPr>
          <w:color w:val="000000"/>
          <w:sz w:val="28"/>
          <w:szCs w:val="28"/>
          <w:lang w:bidi="ru-RU"/>
        </w:rPr>
        <w:tab/>
        <w:t>»</w:t>
      </w:r>
      <w:r>
        <w:rPr>
          <w:color w:val="000000"/>
          <w:sz w:val="28"/>
          <w:szCs w:val="28"/>
          <w:lang w:bidi="ru-RU"/>
        </w:rPr>
        <w:tab/>
      </w:r>
    </w:p>
    <w:p w:rsidR="00D33B06" w:rsidRPr="00406E8E" w:rsidRDefault="00DC5B32">
      <w:pPr>
        <w:widowControl w:val="0"/>
        <w:tabs>
          <w:tab w:val="left" w:leader="underscore" w:pos="677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20</w:t>
      </w:r>
      <w:r>
        <w:rPr>
          <w:color w:val="000000"/>
          <w:sz w:val="28"/>
          <w:szCs w:val="28"/>
          <w:lang w:bidi="ru-RU"/>
        </w:rPr>
        <w:tab/>
        <w:t xml:space="preserve">г. по адресу: 309110, Белгородская область, </w:t>
      </w:r>
      <w:proofErr w:type="spellStart"/>
      <w:r>
        <w:rPr>
          <w:color w:val="000000"/>
          <w:sz w:val="28"/>
          <w:szCs w:val="28"/>
          <w:lang w:bidi="ru-RU"/>
        </w:rPr>
        <w:t>Ивнянский</w:t>
      </w:r>
      <w:proofErr w:type="spellEnd"/>
      <w:r>
        <w:rPr>
          <w:color w:val="000000"/>
          <w:sz w:val="28"/>
          <w:szCs w:val="28"/>
          <w:lang w:bidi="ru-RU"/>
        </w:rPr>
        <w:t xml:space="preserve"> район, </w:t>
      </w:r>
      <w:proofErr w:type="spellStart"/>
      <w:r w:rsidR="00406E8E">
        <w:rPr>
          <w:color w:val="000000"/>
          <w:sz w:val="28"/>
          <w:szCs w:val="28"/>
          <w:lang w:bidi="ru-RU"/>
        </w:rPr>
        <w:t>с.Курасовка</w:t>
      </w:r>
      <w:proofErr w:type="spellEnd"/>
      <w:r w:rsidR="00406E8E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="00406E8E">
        <w:rPr>
          <w:color w:val="000000"/>
          <w:sz w:val="28"/>
          <w:szCs w:val="28"/>
          <w:lang w:bidi="ru-RU"/>
        </w:rPr>
        <w:t>ул.Холодянка</w:t>
      </w:r>
      <w:proofErr w:type="spellEnd"/>
      <w:r w:rsidR="00406E8E">
        <w:rPr>
          <w:color w:val="000000"/>
          <w:sz w:val="28"/>
          <w:szCs w:val="28"/>
          <w:lang w:bidi="ru-RU"/>
        </w:rPr>
        <w:t>, д.7, или</w:t>
      </w:r>
      <w:r>
        <w:rPr>
          <w:color w:val="000000"/>
          <w:sz w:val="28"/>
          <w:szCs w:val="28"/>
          <w:lang w:bidi="ru-RU"/>
        </w:rPr>
        <w:t xml:space="preserve"> по адресу электронной почты</w:t>
      </w:r>
      <w:r>
        <w:t>:</w:t>
      </w:r>
      <w:r w:rsidR="00406E8E" w:rsidRPr="00406E8E">
        <w:t xml:space="preserve"> </w:t>
      </w:r>
      <w:r w:rsidR="00406E8E" w:rsidRPr="00406E8E">
        <w:rPr>
          <w:sz w:val="28"/>
          <w:szCs w:val="28"/>
        </w:rPr>
        <w:t>adm-kurasovka@iv.belregion.ru</w:t>
      </w:r>
      <w:r w:rsidR="00406E8E">
        <w:rPr>
          <w:sz w:val="28"/>
          <w:szCs w:val="28"/>
        </w:rPr>
        <w:t>.</w:t>
      </w:r>
    </w:p>
    <w:p w:rsidR="00D33B06" w:rsidRDefault="00DC5B32">
      <w:pPr>
        <w:widowControl w:val="0"/>
        <w:spacing w:line="331" w:lineRule="exact"/>
        <w:ind w:firstLine="740"/>
        <w:jc w:val="both"/>
        <w:rPr>
          <w:color w:val="000000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  <w:lang w:bidi="ru-RU"/>
        </w:rPr>
        <w:t xml:space="preserve">К уведомлению прилагается текст проекта административного регламента в формате </w:t>
      </w:r>
      <w:r>
        <w:rPr>
          <w:color w:val="000000"/>
          <w:sz w:val="28"/>
          <w:szCs w:val="28"/>
          <w:lang w:val="en-US" w:eastAsia="en-US" w:bidi="en-US"/>
        </w:rPr>
        <w:t>word</w:t>
      </w:r>
      <w:r>
        <w:rPr>
          <w:color w:val="000000"/>
          <w:sz w:val="28"/>
          <w:szCs w:val="28"/>
          <w:lang w:eastAsia="en-US" w:bidi="en-US"/>
        </w:rPr>
        <w:t>.</w:t>
      </w:r>
    </w:p>
    <w:p w:rsidR="00A938B2" w:rsidRDefault="00A938B2">
      <w:pPr>
        <w:widowControl w:val="0"/>
        <w:spacing w:line="331" w:lineRule="exact"/>
        <w:ind w:firstLine="740"/>
        <w:jc w:val="both"/>
        <w:rPr>
          <w:szCs w:val="28"/>
        </w:rPr>
      </w:pPr>
    </w:p>
    <w:p w:rsidR="00A938B2" w:rsidRDefault="00A938B2" w:rsidP="00A938B2">
      <w:pPr>
        <w:widowControl w:val="0"/>
        <w:spacing w:line="331" w:lineRule="exact"/>
        <w:ind w:firstLine="740"/>
        <w:jc w:val="center"/>
        <w:rPr>
          <w:szCs w:val="28"/>
        </w:rPr>
      </w:pPr>
      <w:r>
        <w:rPr>
          <w:szCs w:val="28"/>
        </w:rPr>
        <w:t>__________________________________________________</w:t>
      </w:r>
    </w:p>
    <w:p w:rsidR="00D33B06" w:rsidRDefault="00D33B06">
      <w:pPr>
        <w:widowControl w:val="0"/>
        <w:spacing w:line="331" w:lineRule="exact"/>
        <w:ind w:firstLine="740"/>
        <w:jc w:val="both"/>
        <w:rPr>
          <w:color w:val="000000"/>
          <w:sz w:val="28"/>
          <w:szCs w:val="28"/>
        </w:rPr>
      </w:pPr>
    </w:p>
    <w:p w:rsidR="00D33B06" w:rsidRDefault="00D33B06">
      <w:pPr>
        <w:widowControl w:val="0"/>
        <w:spacing w:line="331" w:lineRule="exact"/>
        <w:ind w:firstLine="740"/>
        <w:jc w:val="both"/>
        <w:rPr>
          <w:color w:val="000000"/>
          <w:sz w:val="28"/>
          <w:szCs w:val="28"/>
        </w:rPr>
      </w:pPr>
    </w:p>
    <w:p w:rsidR="00D33B06" w:rsidRDefault="00D33B06">
      <w:pPr>
        <w:widowControl w:val="0"/>
        <w:spacing w:line="331" w:lineRule="exact"/>
        <w:ind w:firstLine="740"/>
        <w:jc w:val="both"/>
        <w:rPr>
          <w:color w:val="000000"/>
          <w:sz w:val="28"/>
          <w:szCs w:val="28"/>
        </w:rPr>
      </w:pPr>
    </w:p>
    <w:p w:rsidR="00D33B06" w:rsidRDefault="00D33B06">
      <w:pPr>
        <w:widowControl w:val="0"/>
        <w:spacing w:line="331" w:lineRule="exact"/>
        <w:ind w:firstLine="740"/>
        <w:jc w:val="both"/>
        <w:rPr>
          <w:color w:val="000000"/>
          <w:sz w:val="28"/>
          <w:szCs w:val="28"/>
        </w:rPr>
      </w:pPr>
    </w:p>
    <w:p w:rsidR="00D33B06" w:rsidRDefault="00D33B06">
      <w:pPr>
        <w:widowControl w:val="0"/>
        <w:spacing w:line="331" w:lineRule="exact"/>
        <w:ind w:firstLine="740"/>
        <w:jc w:val="both"/>
        <w:rPr>
          <w:color w:val="000000"/>
          <w:sz w:val="28"/>
          <w:szCs w:val="28"/>
        </w:rPr>
      </w:pPr>
    </w:p>
    <w:p w:rsidR="00D33B06" w:rsidRDefault="00D33B06">
      <w:pPr>
        <w:widowControl w:val="0"/>
        <w:spacing w:line="331" w:lineRule="exact"/>
        <w:ind w:firstLine="740"/>
        <w:jc w:val="both"/>
        <w:rPr>
          <w:color w:val="000000"/>
          <w:sz w:val="28"/>
          <w:szCs w:val="28"/>
        </w:rPr>
      </w:pPr>
    </w:p>
    <w:p w:rsidR="00D33B06" w:rsidRDefault="00D33B06">
      <w:pPr>
        <w:widowControl w:val="0"/>
        <w:spacing w:line="331" w:lineRule="exact"/>
        <w:ind w:firstLine="740"/>
        <w:jc w:val="both"/>
        <w:rPr>
          <w:color w:val="000000"/>
          <w:sz w:val="28"/>
          <w:szCs w:val="28"/>
        </w:rPr>
      </w:pPr>
    </w:p>
    <w:p w:rsidR="00D33B06" w:rsidRDefault="00D33B06">
      <w:pPr>
        <w:widowControl w:val="0"/>
        <w:spacing w:line="331" w:lineRule="exact"/>
        <w:ind w:firstLine="740"/>
        <w:jc w:val="both"/>
        <w:rPr>
          <w:color w:val="000000"/>
          <w:sz w:val="28"/>
          <w:szCs w:val="28"/>
        </w:rPr>
      </w:pPr>
    </w:p>
    <w:p w:rsidR="00D33B06" w:rsidRDefault="00D33B06">
      <w:pPr>
        <w:widowControl w:val="0"/>
        <w:spacing w:line="331" w:lineRule="exact"/>
        <w:ind w:firstLine="740"/>
        <w:jc w:val="both"/>
        <w:rPr>
          <w:color w:val="000000"/>
          <w:sz w:val="28"/>
          <w:szCs w:val="28"/>
        </w:rPr>
      </w:pPr>
    </w:p>
    <w:p w:rsidR="00D33B06" w:rsidRDefault="00D33B06">
      <w:pPr>
        <w:widowControl w:val="0"/>
        <w:spacing w:line="331" w:lineRule="exact"/>
        <w:ind w:firstLine="740"/>
        <w:jc w:val="both"/>
        <w:rPr>
          <w:color w:val="000000"/>
          <w:sz w:val="28"/>
          <w:szCs w:val="28"/>
        </w:rPr>
      </w:pPr>
    </w:p>
    <w:p w:rsidR="00D33B06" w:rsidRDefault="00D33B06">
      <w:pPr>
        <w:widowControl w:val="0"/>
        <w:spacing w:line="331" w:lineRule="exact"/>
        <w:ind w:firstLine="740"/>
        <w:jc w:val="both"/>
        <w:rPr>
          <w:color w:val="000000"/>
          <w:sz w:val="28"/>
          <w:szCs w:val="28"/>
        </w:rPr>
      </w:pPr>
    </w:p>
    <w:p w:rsidR="00D33B06" w:rsidRDefault="00D33B06">
      <w:pPr>
        <w:widowControl w:val="0"/>
        <w:spacing w:line="331" w:lineRule="exact"/>
        <w:ind w:firstLine="740"/>
        <w:jc w:val="both"/>
        <w:rPr>
          <w:color w:val="000000"/>
          <w:sz w:val="28"/>
          <w:szCs w:val="28"/>
        </w:rPr>
      </w:pPr>
    </w:p>
    <w:p w:rsidR="00D33B06" w:rsidRDefault="00D33B06">
      <w:pPr>
        <w:widowControl w:val="0"/>
        <w:spacing w:line="331" w:lineRule="exact"/>
        <w:ind w:firstLine="740"/>
        <w:jc w:val="both"/>
        <w:rPr>
          <w:color w:val="000000"/>
          <w:sz w:val="28"/>
          <w:szCs w:val="28"/>
        </w:rPr>
      </w:pPr>
    </w:p>
    <w:p w:rsidR="00D33B06" w:rsidRDefault="00D33B06">
      <w:pPr>
        <w:widowControl w:val="0"/>
        <w:spacing w:line="331" w:lineRule="exact"/>
        <w:ind w:firstLine="740"/>
        <w:jc w:val="both"/>
        <w:rPr>
          <w:color w:val="000000"/>
          <w:sz w:val="28"/>
          <w:szCs w:val="28"/>
        </w:rPr>
      </w:pPr>
    </w:p>
    <w:p w:rsidR="00D33B06" w:rsidRDefault="00D33B06">
      <w:pPr>
        <w:widowControl w:val="0"/>
        <w:spacing w:line="331" w:lineRule="exact"/>
        <w:ind w:firstLine="740"/>
        <w:jc w:val="both"/>
        <w:rPr>
          <w:color w:val="000000"/>
          <w:sz w:val="28"/>
          <w:szCs w:val="28"/>
        </w:rPr>
      </w:pPr>
    </w:p>
    <w:p w:rsidR="00D33B06" w:rsidRDefault="00D33B06">
      <w:pPr>
        <w:widowControl w:val="0"/>
        <w:spacing w:line="331" w:lineRule="exact"/>
        <w:ind w:firstLine="740"/>
        <w:jc w:val="both"/>
        <w:rPr>
          <w:color w:val="000000"/>
          <w:sz w:val="28"/>
          <w:szCs w:val="28"/>
        </w:rPr>
      </w:pPr>
    </w:p>
    <w:p w:rsidR="00D33B06" w:rsidRDefault="00D33B06">
      <w:pPr>
        <w:widowControl w:val="0"/>
        <w:spacing w:line="331" w:lineRule="exact"/>
        <w:ind w:firstLine="740"/>
        <w:jc w:val="both"/>
        <w:rPr>
          <w:color w:val="000000"/>
          <w:sz w:val="28"/>
          <w:szCs w:val="28"/>
        </w:rPr>
      </w:pPr>
    </w:p>
    <w:p w:rsidR="00D33B06" w:rsidRDefault="00406E8E">
      <w:pPr>
        <w:widowControl w:val="0"/>
        <w:spacing w:line="331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подготовлено:</w:t>
      </w:r>
    </w:p>
    <w:p w:rsidR="00406E8E" w:rsidRDefault="00406E8E">
      <w:pPr>
        <w:widowControl w:val="0"/>
        <w:spacing w:line="331" w:lineRule="exact"/>
        <w:jc w:val="both"/>
        <w:rPr>
          <w:color w:val="000000"/>
          <w:sz w:val="28"/>
          <w:szCs w:val="28"/>
        </w:rPr>
      </w:pPr>
    </w:p>
    <w:p w:rsidR="00406E8E" w:rsidRDefault="00406E8E">
      <w:pPr>
        <w:widowControl w:val="0"/>
        <w:spacing w:line="331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</w:t>
      </w:r>
    </w:p>
    <w:p w:rsidR="00406E8E" w:rsidRDefault="00406E8E">
      <w:pPr>
        <w:widowControl w:val="0"/>
        <w:spacing w:line="331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Курасовского сельского поселения                                              </w:t>
      </w:r>
      <w:proofErr w:type="spellStart"/>
      <w:r>
        <w:rPr>
          <w:color w:val="000000"/>
          <w:sz w:val="28"/>
          <w:szCs w:val="28"/>
        </w:rPr>
        <w:t>Г.В.Медведева</w:t>
      </w:r>
      <w:proofErr w:type="spellEnd"/>
    </w:p>
    <w:p w:rsidR="00476F7C" w:rsidRDefault="00476F7C">
      <w:pPr>
        <w:widowControl w:val="0"/>
        <w:spacing w:line="331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17.07.2023 г</w:t>
      </w:r>
    </w:p>
    <w:sectPr w:rsidR="00476F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B62" w:rsidRDefault="00435B62">
      <w:r>
        <w:separator/>
      </w:r>
    </w:p>
  </w:endnote>
  <w:endnote w:type="continuationSeparator" w:id="0">
    <w:p w:rsidR="00435B62" w:rsidRDefault="0043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06" w:rsidRDefault="00D33B0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06" w:rsidRDefault="00D33B0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06" w:rsidRDefault="00D33B0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B62" w:rsidRDefault="00435B62">
      <w:r>
        <w:separator/>
      </w:r>
    </w:p>
  </w:footnote>
  <w:footnote w:type="continuationSeparator" w:id="0">
    <w:p w:rsidR="00435B62" w:rsidRDefault="0043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06" w:rsidRDefault="00DC5B32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24</w:t>
    </w:r>
    <w:r>
      <w:rPr>
        <w:rStyle w:val="afa"/>
      </w:rPr>
      <w:fldChar w:fldCharType="end"/>
    </w:r>
  </w:p>
  <w:p w:rsidR="00D33B06" w:rsidRDefault="00D33B0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06" w:rsidRDefault="00DC5B32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D33B06" w:rsidRDefault="00D33B0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06" w:rsidRDefault="00D33B06">
    <w:pPr>
      <w:pStyle w:val="ab"/>
      <w:jc w:val="center"/>
    </w:pPr>
  </w:p>
  <w:p w:rsidR="00D33B06" w:rsidRDefault="00D33B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1143"/>
    <w:multiLevelType w:val="hybridMultilevel"/>
    <w:tmpl w:val="D5048502"/>
    <w:lvl w:ilvl="0" w:tplc="3704E71A">
      <w:start w:val="1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ECE6958">
      <w:numFmt w:val="decimal"/>
      <w:lvlText w:val=""/>
      <w:lvlJc w:val="left"/>
    </w:lvl>
    <w:lvl w:ilvl="2" w:tplc="AE187008">
      <w:numFmt w:val="decimal"/>
      <w:lvlText w:val=""/>
      <w:lvlJc w:val="left"/>
    </w:lvl>
    <w:lvl w:ilvl="3" w:tplc="4DDEB430">
      <w:numFmt w:val="decimal"/>
      <w:lvlText w:val=""/>
      <w:lvlJc w:val="left"/>
    </w:lvl>
    <w:lvl w:ilvl="4" w:tplc="14B85660">
      <w:numFmt w:val="decimal"/>
      <w:lvlText w:val=""/>
      <w:lvlJc w:val="left"/>
    </w:lvl>
    <w:lvl w:ilvl="5" w:tplc="321A79F0">
      <w:numFmt w:val="decimal"/>
      <w:lvlText w:val=""/>
      <w:lvlJc w:val="left"/>
    </w:lvl>
    <w:lvl w:ilvl="6" w:tplc="5FA6F610">
      <w:numFmt w:val="decimal"/>
      <w:lvlText w:val=""/>
      <w:lvlJc w:val="left"/>
    </w:lvl>
    <w:lvl w:ilvl="7" w:tplc="7B469444">
      <w:numFmt w:val="decimal"/>
      <w:lvlText w:val=""/>
      <w:lvlJc w:val="left"/>
    </w:lvl>
    <w:lvl w:ilvl="8" w:tplc="917EF42C">
      <w:numFmt w:val="decimal"/>
      <w:lvlText w:val=""/>
      <w:lvlJc w:val="left"/>
    </w:lvl>
  </w:abstractNum>
  <w:abstractNum w:abstractNumId="1" w15:restartNumberingAfterBreak="0">
    <w:nsid w:val="140B2B7F"/>
    <w:multiLevelType w:val="hybridMultilevel"/>
    <w:tmpl w:val="E16CA774"/>
    <w:lvl w:ilvl="0" w:tplc="95D465A4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7AEDB82">
      <w:numFmt w:val="decimal"/>
      <w:lvlText w:val=""/>
      <w:lvlJc w:val="left"/>
    </w:lvl>
    <w:lvl w:ilvl="2" w:tplc="9B1878CE">
      <w:numFmt w:val="decimal"/>
      <w:lvlText w:val=""/>
      <w:lvlJc w:val="left"/>
    </w:lvl>
    <w:lvl w:ilvl="3" w:tplc="F606EF70">
      <w:numFmt w:val="decimal"/>
      <w:lvlText w:val=""/>
      <w:lvlJc w:val="left"/>
    </w:lvl>
    <w:lvl w:ilvl="4" w:tplc="3E6E563E">
      <w:numFmt w:val="decimal"/>
      <w:lvlText w:val=""/>
      <w:lvlJc w:val="left"/>
    </w:lvl>
    <w:lvl w:ilvl="5" w:tplc="0AD4CD58">
      <w:numFmt w:val="decimal"/>
      <w:lvlText w:val=""/>
      <w:lvlJc w:val="left"/>
    </w:lvl>
    <w:lvl w:ilvl="6" w:tplc="2F367334">
      <w:numFmt w:val="decimal"/>
      <w:lvlText w:val=""/>
      <w:lvlJc w:val="left"/>
    </w:lvl>
    <w:lvl w:ilvl="7" w:tplc="F31AE40C">
      <w:numFmt w:val="decimal"/>
      <w:lvlText w:val=""/>
      <w:lvlJc w:val="left"/>
    </w:lvl>
    <w:lvl w:ilvl="8" w:tplc="25AC7F72">
      <w:numFmt w:val="decimal"/>
      <w:lvlText w:val=""/>
      <w:lvlJc w:val="left"/>
    </w:lvl>
  </w:abstractNum>
  <w:abstractNum w:abstractNumId="2" w15:restartNumberingAfterBreak="0">
    <w:nsid w:val="1DC24675"/>
    <w:multiLevelType w:val="hybridMultilevel"/>
    <w:tmpl w:val="7520C874"/>
    <w:lvl w:ilvl="0" w:tplc="86DADD4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4B48ED2">
      <w:numFmt w:val="decimal"/>
      <w:lvlText w:val=""/>
      <w:lvlJc w:val="left"/>
    </w:lvl>
    <w:lvl w:ilvl="2" w:tplc="AEFCA20C">
      <w:numFmt w:val="decimal"/>
      <w:lvlText w:val=""/>
      <w:lvlJc w:val="left"/>
    </w:lvl>
    <w:lvl w:ilvl="3" w:tplc="375059DE">
      <w:numFmt w:val="decimal"/>
      <w:lvlText w:val=""/>
      <w:lvlJc w:val="left"/>
    </w:lvl>
    <w:lvl w:ilvl="4" w:tplc="EED4CCDA">
      <w:numFmt w:val="decimal"/>
      <w:lvlText w:val=""/>
      <w:lvlJc w:val="left"/>
    </w:lvl>
    <w:lvl w:ilvl="5" w:tplc="7D0253A2">
      <w:numFmt w:val="decimal"/>
      <w:lvlText w:val=""/>
      <w:lvlJc w:val="left"/>
    </w:lvl>
    <w:lvl w:ilvl="6" w:tplc="FEA48E1A">
      <w:numFmt w:val="decimal"/>
      <w:lvlText w:val=""/>
      <w:lvlJc w:val="left"/>
    </w:lvl>
    <w:lvl w:ilvl="7" w:tplc="F7C2582C">
      <w:numFmt w:val="decimal"/>
      <w:lvlText w:val=""/>
      <w:lvlJc w:val="left"/>
    </w:lvl>
    <w:lvl w:ilvl="8" w:tplc="215E9E3A">
      <w:numFmt w:val="decimal"/>
      <w:lvlText w:val=""/>
      <w:lvlJc w:val="left"/>
    </w:lvl>
  </w:abstractNum>
  <w:abstractNum w:abstractNumId="3" w15:restartNumberingAfterBreak="0">
    <w:nsid w:val="1FA2522C"/>
    <w:multiLevelType w:val="hybridMultilevel"/>
    <w:tmpl w:val="6E32DF42"/>
    <w:lvl w:ilvl="0" w:tplc="71903A12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F78FE72">
      <w:numFmt w:val="decimal"/>
      <w:lvlText w:val=""/>
      <w:lvlJc w:val="left"/>
    </w:lvl>
    <w:lvl w:ilvl="2" w:tplc="F558EC48">
      <w:numFmt w:val="decimal"/>
      <w:lvlText w:val=""/>
      <w:lvlJc w:val="left"/>
    </w:lvl>
    <w:lvl w:ilvl="3" w:tplc="407073FE">
      <w:numFmt w:val="decimal"/>
      <w:lvlText w:val=""/>
      <w:lvlJc w:val="left"/>
    </w:lvl>
    <w:lvl w:ilvl="4" w:tplc="4ADC6C34">
      <w:numFmt w:val="decimal"/>
      <w:lvlText w:val=""/>
      <w:lvlJc w:val="left"/>
    </w:lvl>
    <w:lvl w:ilvl="5" w:tplc="69905652">
      <w:numFmt w:val="decimal"/>
      <w:lvlText w:val=""/>
      <w:lvlJc w:val="left"/>
    </w:lvl>
    <w:lvl w:ilvl="6" w:tplc="009A878E">
      <w:numFmt w:val="decimal"/>
      <w:lvlText w:val=""/>
      <w:lvlJc w:val="left"/>
    </w:lvl>
    <w:lvl w:ilvl="7" w:tplc="DB8C1EEA">
      <w:numFmt w:val="decimal"/>
      <w:lvlText w:val=""/>
      <w:lvlJc w:val="left"/>
    </w:lvl>
    <w:lvl w:ilvl="8" w:tplc="5398710E">
      <w:numFmt w:val="decimal"/>
      <w:lvlText w:val=""/>
      <w:lvlJc w:val="left"/>
    </w:lvl>
  </w:abstractNum>
  <w:abstractNum w:abstractNumId="4" w15:restartNumberingAfterBreak="0">
    <w:nsid w:val="225D7E0D"/>
    <w:multiLevelType w:val="hybridMultilevel"/>
    <w:tmpl w:val="3DAC8090"/>
    <w:lvl w:ilvl="0" w:tplc="8148367C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4889872">
      <w:numFmt w:val="decimal"/>
      <w:lvlText w:val=""/>
      <w:lvlJc w:val="left"/>
    </w:lvl>
    <w:lvl w:ilvl="2" w:tplc="DCE266EC">
      <w:numFmt w:val="decimal"/>
      <w:lvlText w:val=""/>
      <w:lvlJc w:val="left"/>
    </w:lvl>
    <w:lvl w:ilvl="3" w:tplc="DCA65AE8">
      <w:numFmt w:val="decimal"/>
      <w:lvlText w:val=""/>
      <w:lvlJc w:val="left"/>
    </w:lvl>
    <w:lvl w:ilvl="4" w:tplc="FF2CC1AC">
      <w:numFmt w:val="decimal"/>
      <w:lvlText w:val=""/>
      <w:lvlJc w:val="left"/>
    </w:lvl>
    <w:lvl w:ilvl="5" w:tplc="60C001E4">
      <w:numFmt w:val="decimal"/>
      <w:lvlText w:val=""/>
      <w:lvlJc w:val="left"/>
    </w:lvl>
    <w:lvl w:ilvl="6" w:tplc="F1002086">
      <w:numFmt w:val="decimal"/>
      <w:lvlText w:val=""/>
      <w:lvlJc w:val="left"/>
    </w:lvl>
    <w:lvl w:ilvl="7" w:tplc="0BC287F2">
      <w:numFmt w:val="decimal"/>
      <w:lvlText w:val=""/>
      <w:lvlJc w:val="left"/>
    </w:lvl>
    <w:lvl w:ilvl="8" w:tplc="D0DAD584">
      <w:numFmt w:val="decimal"/>
      <w:lvlText w:val=""/>
      <w:lvlJc w:val="left"/>
    </w:lvl>
  </w:abstractNum>
  <w:abstractNum w:abstractNumId="5" w15:restartNumberingAfterBreak="0">
    <w:nsid w:val="233136C1"/>
    <w:multiLevelType w:val="hybridMultilevel"/>
    <w:tmpl w:val="8042CEC8"/>
    <w:lvl w:ilvl="0" w:tplc="8B827E5C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D0C7A02">
      <w:numFmt w:val="decimal"/>
      <w:lvlText w:val=""/>
      <w:lvlJc w:val="left"/>
    </w:lvl>
    <w:lvl w:ilvl="2" w:tplc="256E3A6E">
      <w:numFmt w:val="decimal"/>
      <w:lvlText w:val=""/>
      <w:lvlJc w:val="left"/>
    </w:lvl>
    <w:lvl w:ilvl="3" w:tplc="1048D5B8">
      <w:numFmt w:val="decimal"/>
      <w:lvlText w:val=""/>
      <w:lvlJc w:val="left"/>
    </w:lvl>
    <w:lvl w:ilvl="4" w:tplc="979E0F0C">
      <w:numFmt w:val="decimal"/>
      <w:lvlText w:val=""/>
      <w:lvlJc w:val="left"/>
    </w:lvl>
    <w:lvl w:ilvl="5" w:tplc="B136FB24">
      <w:numFmt w:val="decimal"/>
      <w:lvlText w:val=""/>
      <w:lvlJc w:val="left"/>
    </w:lvl>
    <w:lvl w:ilvl="6" w:tplc="49420080">
      <w:numFmt w:val="decimal"/>
      <w:lvlText w:val=""/>
      <w:lvlJc w:val="left"/>
    </w:lvl>
    <w:lvl w:ilvl="7" w:tplc="9EA2147E">
      <w:numFmt w:val="decimal"/>
      <w:lvlText w:val=""/>
      <w:lvlJc w:val="left"/>
    </w:lvl>
    <w:lvl w:ilvl="8" w:tplc="A33CA68A">
      <w:numFmt w:val="decimal"/>
      <w:lvlText w:val=""/>
      <w:lvlJc w:val="left"/>
    </w:lvl>
  </w:abstractNum>
  <w:abstractNum w:abstractNumId="6" w15:restartNumberingAfterBreak="0">
    <w:nsid w:val="310B2927"/>
    <w:multiLevelType w:val="multilevel"/>
    <w:tmpl w:val="A4AE3B0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23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263FE9"/>
    <w:multiLevelType w:val="multilevel"/>
    <w:tmpl w:val="A990A14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8573CD"/>
    <w:multiLevelType w:val="hybridMultilevel"/>
    <w:tmpl w:val="C3644524"/>
    <w:lvl w:ilvl="0" w:tplc="0CE27C1C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8A63526">
      <w:numFmt w:val="decimal"/>
      <w:lvlText w:val=""/>
      <w:lvlJc w:val="left"/>
    </w:lvl>
    <w:lvl w:ilvl="2" w:tplc="7AC69D00">
      <w:numFmt w:val="decimal"/>
      <w:lvlText w:val=""/>
      <w:lvlJc w:val="left"/>
    </w:lvl>
    <w:lvl w:ilvl="3" w:tplc="98FA2782">
      <w:numFmt w:val="decimal"/>
      <w:lvlText w:val=""/>
      <w:lvlJc w:val="left"/>
    </w:lvl>
    <w:lvl w:ilvl="4" w:tplc="0D6AEC7E">
      <w:numFmt w:val="decimal"/>
      <w:lvlText w:val=""/>
      <w:lvlJc w:val="left"/>
    </w:lvl>
    <w:lvl w:ilvl="5" w:tplc="56A2F622">
      <w:numFmt w:val="decimal"/>
      <w:lvlText w:val=""/>
      <w:lvlJc w:val="left"/>
    </w:lvl>
    <w:lvl w:ilvl="6" w:tplc="06703A24">
      <w:numFmt w:val="decimal"/>
      <w:lvlText w:val=""/>
      <w:lvlJc w:val="left"/>
    </w:lvl>
    <w:lvl w:ilvl="7" w:tplc="F40E7CB2">
      <w:numFmt w:val="decimal"/>
      <w:lvlText w:val=""/>
      <w:lvlJc w:val="left"/>
    </w:lvl>
    <w:lvl w:ilvl="8" w:tplc="15802236">
      <w:numFmt w:val="decimal"/>
      <w:lvlText w:val=""/>
      <w:lvlJc w:val="left"/>
    </w:lvl>
  </w:abstractNum>
  <w:abstractNum w:abstractNumId="9" w15:restartNumberingAfterBreak="0">
    <w:nsid w:val="3BD46DDC"/>
    <w:multiLevelType w:val="hybridMultilevel"/>
    <w:tmpl w:val="D722DB08"/>
    <w:lvl w:ilvl="0" w:tplc="564CFBEC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9EEB8D6">
      <w:numFmt w:val="decimal"/>
      <w:lvlText w:val=""/>
      <w:lvlJc w:val="left"/>
    </w:lvl>
    <w:lvl w:ilvl="2" w:tplc="690A0766">
      <w:numFmt w:val="decimal"/>
      <w:lvlText w:val=""/>
      <w:lvlJc w:val="left"/>
    </w:lvl>
    <w:lvl w:ilvl="3" w:tplc="278A1D8E">
      <w:numFmt w:val="decimal"/>
      <w:lvlText w:val=""/>
      <w:lvlJc w:val="left"/>
    </w:lvl>
    <w:lvl w:ilvl="4" w:tplc="15D29DDE">
      <w:numFmt w:val="decimal"/>
      <w:lvlText w:val=""/>
      <w:lvlJc w:val="left"/>
    </w:lvl>
    <w:lvl w:ilvl="5" w:tplc="BAF25898">
      <w:numFmt w:val="decimal"/>
      <w:lvlText w:val=""/>
      <w:lvlJc w:val="left"/>
    </w:lvl>
    <w:lvl w:ilvl="6" w:tplc="23FCCC08">
      <w:numFmt w:val="decimal"/>
      <w:lvlText w:val=""/>
      <w:lvlJc w:val="left"/>
    </w:lvl>
    <w:lvl w:ilvl="7" w:tplc="E50813EA">
      <w:numFmt w:val="decimal"/>
      <w:lvlText w:val=""/>
      <w:lvlJc w:val="left"/>
    </w:lvl>
    <w:lvl w:ilvl="8" w:tplc="7DAA5D54">
      <w:numFmt w:val="decimal"/>
      <w:lvlText w:val=""/>
      <w:lvlJc w:val="left"/>
    </w:lvl>
  </w:abstractNum>
  <w:abstractNum w:abstractNumId="10" w15:restartNumberingAfterBreak="0">
    <w:nsid w:val="3F207D1D"/>
    <w:multiLevelType w:val="multilevel"/>
    <w:tmpl w:val="3DA6625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5C4809"/>
    <w:multiLevelType w:val="multilevel"/>
    <w:tmpl w:val="516AC05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73013D"/>
    <w:multiLevelType w:val="hybridMultilevel"/>
    <w:tmpl w:val="7304EF84"/>
    <w:lvl w:ilvl="0" w:tplc="628E7F5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3C04854">
      <w:numFmt w:val="decimal"/>
      <w:lvlText w:val=""/>
      <w:lvlJc w:val="left"/>
    </w:lvl>
    <w:lvl w:ilvl="2" w:tplc="3F9218DC">
      <w:numFmt w:val="decimal"/>
      <w:lvlText w:val=""/>
      <w:lvlJc w:val="left"/>
    </w:lvl>
    <w:lvl w:ilvl="3" w:tplc="ED847D22">
      <w:numFmt w:val="decimal"/>
      <w:lvlText w:val=""/>
      <w:lvlJc w:val="left"/>
    </w:lvl>
    <w:lvl w:ilvl="4" w:tplc="146E3C64">
      <w:numFmt w:val="decimal"/>
      <w:lvlText w:val=""/>
      <w:lvlJc w:val="left"/>
    </w:lvl>
    <w:lvl w:ilvl="5" w:tplc="34F02C48">
      <w:numFmt w:val="decimal"/>
      <w:lvlText w:val=""/>
      <w:lvlJc w:val="left"/>
    </w:lvl>
    <w:lvl w:ilvl="6" w:tplc="0E6249AA">
      <w:numFmt w:val="decimal"/>
      <w:lvlText w:val=""/>
      <w:lvlJc w:val="left"/>
    </w:lvl>
    <w:lvl w:ilvl="7" w:tplc="72386FDC">
      <w:numFmt w:val="decimal"/>
      <w:lvlText w:val=""/>
      <w:lvlJc w:val="left"/>
    </w:lvl>
    <w:lvl w:ilvl="8" w:tplc="DF52EED2">
      <w:numFmt w:val="decimal"/>
      <w:lvlText w:val=""/>
      <w:lvlJc w:val="left"/>
    </w:lvl>
  </w:abstractNum>
  <w:abstractNum w:abstractNumId="13" w15:restartNumberingAfterBreak="0">
    <w:nsid w:val="43590235"/>
    <w:multiLevelType w:val="multilevel"/>
    <w:tmpl w:val="A418CBE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DA2D87"/>
    <w:multiLevelType w:val="multilevel"/>
    <w:tmpl w:val="9D184B1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22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063AF7"/>
    <w:multiLevelType w:val="hybridMultilevel"/>
    <w:tmpl w:val="CF9655A0"/>
    <w:lvl w:ilvl="0" w:tplc="3FB09134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0784EC4">
      <w:numFmt w:val="decimal"/>
      <w:lvlText w:val=""/>
      <w:lvlJc w:val="left"/>
    </w:lvl>
    <w:lvl w:ilvl="2" w:tplc="2E887778">
      <w:numFmt w:val="decimal"/>
      <w:lvlText w:val=""/>
      <w:lvlJc w:val="left"/>
    </w:lvl>
    <w:lvl w:ilvl="3" w:tplc="95C4027E">
      <w:numFmt w:val="decimal"/>
      <w:lvlText w:val=""/>
      <w:lvlJc w:val="left"/>
    </w:lvl>
    <w:lvl w:ilvl="4" w:tplc="D8E66C80">
      <w:numFmt w:val="decimal"/>
      <w:lvlText w:val=""/>
      <w:lvlJc w:val="left"/>
    </w:lvl>
    <w:lvl w:ilvl="5" w:tplc="E1C251A6">
      <w:numFmt w:val="decimal"/>
      <w:lvlText w:val=""/>
      <w:lvlJc w:val="left"/>
    </w:lvl>
    <w:lvl w:ilvl="6" w:tplc="D7D6C850">
      <w:numFmt w:val="decimal"/>
      <w:lvlText w:val=""/>
      <w:lvlJc w:val="left"/>
    </w:lvl>
    <w:lvl w:ilvl="7" w:tplc="27CAE2E4">
      <w:numFmt w:val="decimal"/>
      <w:lvlText w:val=""/>
      <w:lvlJc w:val="left"/>
    </w:lvl>
    <w:lvl w:ilvl="8" w:tplc="FCB69BB4">
      <w:numFmt w:val="decimal"/>
      <w:lvlText w:val=""/>
      <w:lvlJc w:val="left"/>
    </w:lvl>
  </w:abstractNum>
  <w:abstractNum w:abstractNumId="16" w15:restartNumberingAfterBreak="0">
    <w:nsid w:val="5994464C"/>
    <w:multiLevelType w:val="hybridMultilevel"/>
    <w:tmpl w:val="3A1CB942"/>
    <w:lvl w:ilvl="0" w:tplc="8F842F8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060C9C2">
      <w:numFmt w:val="decimal"/>
      <w:lvlText w:val=""/>
      <w:lvlJc w:val="left"/>
    </w:lvl>
    <w:lvl w:ilvl="2" w:tplc="94E0BE88">
      <w:numFmt w:val="decimal"/>
      <w:lvlText w:val=""/>
      <w:lvlJc w:val="left"/>
    </w:lvl>
    <w:lvl w:ilvl="3" w:tplc="FFC616A0">
      <w:numFmt w:val="decimal"/>
      <w:lvlText w:val=""/>
      <w:lvlJc w:val="left"/>
    </w:lvl>
    <w:lvl w:ilvl="4" w:tplc="692EA0BC">
      <w:numFmt w:val="decimal"/>
      <w:lvlText w:val=""/>
      <w:lvlJc w:val="left"/>
    </w:lvl>
    <w:lvl w:ilvl="5" w:tplc="FAFAE4C0">
      <w:numFmt w:val="decimal"/>
      <w:lvlText w:val=""/>
      <w:lvlJc w:val="left"/>
    </w:lvl>
    <w:lvl w:ilvl="6" w:tplc="478EA29A">
      <w:numFmt w:val="decimal"/>
      <w:lvlText w:val=""/>
      <w:lvlJc w:val="left"/>
    </w:lvl>
    <w:lvl w:ilvl="7" w:tplc="68563576">
      <w:numFmt w:val="decimal"/>
      <w:lvlText w:val=""/>
      <w:lvlJc w:val="left"/>
    </w:lvl>
    <w:lvl w:ilvl="8" w:tplc="6C9611A0">
      <w:numFmt w:val="decimal"/>
      <w:lvlText w:val=""/>
      <w:lvlJc w:val="left"/>
    </w:lvl>
  </w:abstractNum>
  <w:abstractNum w:abstractNumId="17" w15:restartNumberingAfterBreak="0">
    <w:nsid w:val="5EA64CF9"/>
    <w:multiLevelType w:val="multilevel"/>
    <w:tmpl w:val="135E636A"/>
    <w:lvl w:ilvl="0">
      <w:start w:val="2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28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D13A7E"/>
    <w:multiLevelType w:val="hybridMultilevel"/>
    <w:tmpl w:val="887A2286"/>
    <w:lvl w:ilvl="0" w:tplc="D4CADB9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97EBA8E">
      <w:numFmt w:val="decimal"/>
      <w:lvlText w:val=""/>
      <w:lvlJc w:val="left"/>
    </w:lvl>
    <w:lvl w:ilvl="2" w:tplc="54E2BD64">
      <w:numFmt w:val="decimal"/>
      <w:lvlText w:val=""/>
      <w:lvlJc w:val="left"/>
    </w:lvl>
    <w:lvl w:ilvl="3" w:tplc="3C26D660">
      <w:numFmt w:val="decimal"/>
      <w:lvlText w:val=""/>
      <w:lvlJc w:val="left"/>
    </w:lvl>
    <w:lvl w:ilvl="4" w:tplc="C1A21666">
      <w:numFmt w:val="decimal"/>
      <w:lvlText w:val=""/>
      <w:lvlJc w:val="left"/>
    </w:lvl>
    <w:lvl w:ilvl="5" w:tplc="AF166A44">
      <w:numFmt w:val="decimal"/>
      <w:lvlText w:val=""/>
      <w:lvlJc w:val="left"/>
    </w:lvl>
    <w:lvl w:ilvl="6" w:tplc="0E123626">
      <w:numFmt w:val="decimal"/>
      <w:lvlText w:val=""/>
      <w:lvlJc w:val="left"/>
    </w:lvl>
    <w:lvl w:ilvl="7" w:tplc="BEC8B24E">
      <w:numFmt w:val="decimal"/>
      <w:lvlText w:val=""/>
      <w:lvlJc w:val="left"/>
    </w:lvl>
    <w:lvl w:ilvl="8" w:tplc="10607B64">
      <w:numFmt w:val="decimal"/>
      <w:lvlText w:val=""/>
      <w:lvlJc w:val="left"/>
    </w:lvl>
  </w:abstractNum>
  <w:abstractNum w:abstractNumId="19" w15:restartNumberingAfterBreak="0">
    <w:nsid w:val="634F2AA8"/>
    <w:multiLevelType w:val="hybridMultilevel"/>
    <w:tmpl w:val="46E679E6"/>
    <w:lvl w:ilvl="0" w:tplc="02E095F2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18414C0">
      <w:numFmt w:val="decimal"/>
      <w:lvlText w:val=""/>
      <w:lvlJc w:val="left"/>
    </w:lvl>
    <w:lvl w:ilvl="2" w:tplc="4A10D2C0">
      <w:numFmt w:val="decimal"/>
      <w:lvlText w:val=""/>
      <w:lvlJc w:val="left"/>
    </w:lvl>
    <w:lvl w:ilvl="3" w:tplc="85687ADA">
      <w:numFmt w:val="decimal"/>
      <w:lvlText w:val=""/>
      <w:lvlJc w:val="left"/>
    </w:lvl>
    <w:lvl w:ilvl="4" w:tplc="9542AF1A">
      <w:numFmt w:val="decimal"/>
      <w:lvlText w:val=""/>
      <w:lvlJc w:val="left"/>
    </w:lvl>
    <w:lvl w:ilvl="5" w:tplc="0E4022E8">
      <w:numFmt w:val="decimal"/>
      <w:lvlText w:val=""/>
      <w:lvlJc w:val="left"/>
    </w:lvl>
    <w:lvl w:ilvl="6" w:tplc="A05EAA20">
      <w:numFmt w:val="decimal"/>
      <w:lvlText w:val=""/>
      <w:lvlJc w:val="left"/>
    </w:lvl>
    <w:lvl w:ilvl="7" w:tplc="1F0EA93C">
      <w:numFmt w:val="decimal"/>
      <w:lvlText w:val=""/>
      <w:lvlJc w:val="left"/>
    </w:lvl>
    <w:lvl w:ilvl="8" w:tplc="E278CA02">
      <w:numFmt w:val="decimal"/>
      <w:lvlText w:val=""/>
      <w:lvlJc w:val="left"/>
    </w:lvl>
  </w:abstractNum>
  <w:abstractNum w:abstractNumId="20" w15:restartNumberingAfterBreak="0">
    <w:nsid w:val="6671370D"/>
    <w:multiLevelType w:val="hybridMultilevel"/>
    <w:tmpl w:val="7DC42416"/>
    <w:lvl w:ilvl="0" w:tplc="D19AA906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C1A4DA0">
      <w:numFmt w:val="decimal"/>
      <w:lvlText w:val=""/>
      <w:lvlJc w:val="left"/>
    </w:lvl>
    <w:lvl w:ilvl="2" w:tplc="49A6D9FC">
      <w:numFmt w:val="decimal"/>
      <w:lvlText w:val=""/>
      <w:lvlJc w:val="left"/>
    </w:lvl>
    <w:lvl w:ilvl="3" w:tplc="5A9EB1A0">
      <w:numFmt w:val="decimal"/>
      <w:lvlText w:val=""/>
      <w:lvlJc w:val="left"/>
    </w:lvl>
    <w:lvl w:ilvl="4" w:tplc="E0D28478">
      <w:numFmt w:val="decimal"/>
      <w:lvlText w:val=""/>
      <w:lvlJc w:val="left"/>
    </w:lvl>
    <w:lvl w:ilvl="5" w:tplc="8CBEDFA4">
      <w:numFmt w:val="decimal"/>
      <w:lvlText w:val=""/>
      <w:lvlJc w:val="left"/>
    </w:lvl>
    <w:lvl w:ilvl="6" w:tplc="5952354C">
      <w:numFmt w:val="decimal"/>
      <w:lvlText w:val=""/>
      <w:lvlJc w:val="left"/>
    </w:lvl>
    <w:lvl w:ilvl="7" w:tplc="1A22F29C">
      <w:numFmt w:val="decimal"/>
      <w:lvlText w:val=""/>
      <w:lvlJc w:val="left"/>
    </w:lvl>
    <w:lvl w:ilvl="8" w:tplc="0574A1DE">
      <w:numFmt w:val="decimal"/>
      <w:lvlText w:val=""/>
      <w:lvlJc w:val="left"/>
    </w:lvl>
  </w:abstractNum>
  <w:abstractNum w:abstractNumId="21" w15:restartNumberingAfterBreak="0">
    <w:nsid w:val="6AD701E9"/>
    <w:multiLevelType w:val="hybridMultilevel"/>
    <w:tmpl w:val="0EBEEA4E"/>
    <w:lvl w:ilvl="0" w:tplc="4126D704">
      <w:start w:val="2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C2604A0">
      <w:numFmt w:val="decimal"/>
      <w:lvlText w:val=""/>
      <w:lvlJc w:val="left"/>
    </w:lvl>
    <w:lvl w:ilvl="2" w:tplc="CE16B45C">
      <w:numFmt w:val="decimal"/>
      <w:lvlText w:val=""/>
      <w:lvlJc w:val="left"/>
    </w:lvl>
    <w:lvl w:ilvl="3" w:tplc="C5AAA000">
      <w:numFmt w:val="decimal"/>
      <w:lvlText w:val=""/>
      <w:lvlJc w:val="left"/>
    </w:lvl>
    <w:lvl w:ilvl="4" w:tplc="CAA833FA">
      <w:numFmt w:val="decimal"/>
      <w:lvlText w:val=""/>
      <w:lvlJc w:val="left"/>
    </w:lvl>
    <w:lvl w:ilvl="5" w:tplc="6D167D50">
      <w:numFmt w:val="decimal"/>
      <w:lvlText w:val=""/>
      <w:lvlJc w:val="left"/>
    </w:lvl>
    <w:lvl w:ilvl="6" w:tplc="D932E19E">
      <w:numFmt w:val="decimal"/>
      <w:lvlText w:val=""/>
      <w:lvlJc w:val="left"/>
    </w:lvl>
    <w:lvl w:ilvl="7" w:tplc="0BE49C9C">
      <w:numFmt w:val="decimal"/>
      <w:lvlText w:val=""/>
      <w:lvlJc w:val="left"/>
    </w:lvl>
    <w:lvl w:ilvl="8" w:tplc="79BCA98A">
      <w:numFmt w:val="decimal"/>
      <w:lvlText w:val=""/>
      <w:lvlJc w:val="left"/>
    </w:lvl>
  </w:abstractNum>
  <w:abstractNum w:abstractNumId="22" w15:restartNumberingAfterBreak="0">
    <w:nsid w:val="708312EF"/>
    <w:multiLevelType w:val="hybridMultilevel"/>
    <w:tmpl w:val="27380FC0"/>
    <w:lvl w:ilvl="0" w:tplc="7B828794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16892E4">
      <w:numFmt w:val="decimal"/>
      <w:lvlText w:val=""/>
      <w:lvlJc w:val="left"/>
    </w:lvl>
    <w:lvl w:ilvl="2" w:tplc="E31092C2">
      <w:numFmt w:val="decimal"/>
      <w:lvlText w:val=""/>
      <w:lvlJc w:val="left"/>
    </w:lvl>
    <w:lvl w:ilvl="3" w:tplc="94505C8E">
      <w:numFmt w:val="decimal"/>
      <w:lvlText w:val=""/>
      <w:lvlJc w:val="left"/>
    </w:lvl>
    <w:lvl w:ilvl="4" w:tplc="4DFC1A1C">
      <w:numFmt w:val="decimal"/>
      <w:lvlText w:val=""/>
      <w:lvlJc w:val="left"/>
    </w:lvl>
    <w:lvl w:ilvl="5" w:tplc="0BEEFBD2">
      <w:numFmt w:val="decimal"/>
      <w:lvlText w:val=""/>
      <w:lvlJc w:val="left"/>
    </w:lvl>
    <w:lvl w:ilvl="6" w:tplc="545E0112">
      <w:numFmt w:val="decimal"/>
      <w:lvlText w:val=""/>
      <w:lvlJc w:val="left"/>
    </w:lvl>
    <w:lvl w:ilvl="7" w:tplc="4BF203E8">
      <w:numFmt w:val="decimal"/>
      <w:lvlText w:val=""/>
      <w:lvlJc w:val="left"/>
    </w:lvl>
    <w:lvl w:ilvl="8" w:tplc="585644C8">
      <w:numFmt w:val="decimal"/>
      <w:lvlText w:val=""/>
      <w:lvlJc w:val="left"/>
    </w:lvl>
  </w:abstractNum>
  <w:abstractNum w:abstractNumId="23" w15:restartNumberingAfterBreak="0">
    <w:nsid w:val="733B012C"/>
    <w:multiLevelType w:val="multilevel"/>
    <w:tmpl w:val="D602B52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30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7D32D5"/>
    <w:multiLevelType w:val="hybridMultilevel"/>
    <w:tmpl w:val="83F26F34"/>
    <w:lvl w:ilvl="0" w:tplc="A4780536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1B8A7CE">
      <w:numFmt w:val="decimal"/>
      <w:lvlText w:val=""/>
      <w:lvlJc w:val="left"/>
    </w:lvl>
    <w:lvl w:ilvl="2" w:tplc="19DEC2B2">
      <w:numFmt w:val="decimal"/>
      <w:lvlText w:val=""/>
      <w:lvlJc w:val="left"/>
    </w:lvl>
    <w:lvl w:ilvl="3" w:tplc="C8E8EC62">
      <w:numFmt w:val="decimal"/>
      <w:lvlText w:val=""/>
      <w:lvlJc w:val="left"/>
    </w:lvl>
    <w:lvl w:ilvl="4" w:tplc="08F61B1A">
      <w:numFmt w:val="decimal"/>
      <w:lvlText w:val=""/>
      <w:lvlJc w:val="left"/>
    </w:lvl>
    <w:lvl w:ilvl="5" w:tplc="27A06954">
      <w:numFmt w:val="decimal"/>
      <w:lvlText w:val=""/>
      <w:lvlJc w:val="left"/>
    </w:lvl>
    <w:lvl w:ilvl="6" w:tplc="1ED2B4F2">
      <w:numFmt w:val="decimal"/>
      <w:lvlText w:val=""/>
      <w:lvlJc w:val="left"/>
    </w:lvl>
    <w:lvl w:ilvl="7" w:tplc="35FA0D80">
      <w:numFmt w:val="decimal"/>
      <w:lvlText w:val=""/>
      <w:lvlJc w:val="left"/>
    </w:lvl>
    <w:lvl w:ilvl="8" w:tplc="47807844">
      <w:numFmt w:val="decimal"/>
      <w:lvlText w:val=""/>
      <w:lvlJc w:val="left"/>
    </w:lvl>
  </w:abstractNum>
  <w:abstractNum w:abstractNumId="25" w15:restartNumberingAfterBreak="0">
    <w:nsid w:val="79684D21"/>
    <w:multiLevelType w:val="multilevel"/>
    <w:tmpl w:val="68B8DAC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EB7812"/>
    <w:multiLevelType w:val="hybridMultilevel"/>
    <w:tmpl w:val="3BDCEC3C"/>
    <w:lvl w:ilvl="0" w:tplc="7A0A5F18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95C2702">
      <w:numFmt w:val="decimal"/>
      <w:lvlText w:val=""/>
      <w:lvlJc w:val="left"/>
    </w:lvl>
    <w:lvl w:ilvl="2" w:tplc="F4867EA8">
      <w:numFmt w:val="decimal"/>
      <w:lvlText w:val=""/>
      <w:lvlJc w:val="left"/>
    </w:lvl>
    <w:lvl w:ilvl="3" w:tplc="86B2E382">
      <w:numFmt w:val="decimal"/>
      <w:lvlText w:val=""/>
      <w:lvlJc w:val="left"/>
    </w:lvl>
    <w:lvl w:ilvl="4" w:tplc="86CE1706">
      <w:numFmt w:val="decimal"/>
      <w:lvlText w:val=""/>
      <w:lvlJc w:val="left"/>
    </w:lvl>
    <w:lvl w:ilvl="5" w:tplc="C4C6748A">
      <w:numFmt w:val="decimal"/>
      <w:lvlText w:val=""/>
      <w:lvlJc w:val="left"/>
    </w:lvl>
    <w:lvl w:ilvl="6" w:tplc="6562EF14">
      <w:numFmt w:val="decimal"/>
      <w:lvlText w:val=""/>
      <w:lvlJc w:val="left"/>
    </w:lvl>
    <w:lvl w:ilvl="7" w:tplc="650272B8">
      <w:numFmt w:val="decimal"/>
      <w:lvlText w:val=""/>
      <w:lvlJc w:val="left"/>
    </w:lvl>
    <w:lvl w:ilvl="8" w:tplc="6A3A97BA">
      <w:numFmt w:val="decimal"/>
      <w:lvlText w:val=""/>
      <w:lvlJc w:val="left"/>
    </w:lvl>
  </w:abstractNum>
  <w:abstractNum w:abstractNumId="27" w15:restartNumberingAfterBreak="0">
    <w:nsid w:val="7A960FD4"/>
    <w:multiLevelType w:val="hybridMultilevel"/>
    <w:tmpl w:val="C9627164"/>
    <w:lvl w:ilvl="0" w:tplc="83DE3B1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14ABB8A">
      <w:numFmt w:val="decimal"/>
      <w:lvlText w:val=""/>
      <w:lvlJc w:val="left"/>
    </w:lvl>
    <w:lvl w:ilvl="2" w:tplc="31841412">
      <w:numFmt w:val="decimal"/>
      <w:lvlText w:val=""/>
      <w:lvlJc w:val="left"/>
    </w:lvl>
    <w:lvl w:ilvl="3" w:tplc="725CA460">
      <w:numFmt w:val="decimal"/>
      <w:lvlText w:val=""/>
      <w:lvlJc w:val="left"/>
    </w:lvl>
    <w:lvl w:ilvl="4" w:tplc="A0902142">
      <w:numFmt w:val="decimal"/>
      <w:lvlText w:val=""/>
      <w:lvlJc w:val="left"/>
    </w:lvl>
    <w:lvl w:ilvl="5" w:tplc="65F848E4">
      <w:numFmt w:val="decimal"/>
      <w:lvlText w:val=""/>
      <w:lvlJc w:val="left"/>
    </w:lvl>
    <w:lvl w:ilvl="6" w:tplc="C32CE2FE">
      <w:numFmt w:val="decimal"/>
      <w:lvlText w:val=""/>
      <w:lvlJc w:val="left"/>
    </w:lvl>
    <w:lvl w:ilvl="7" w:tplc="BA84106A">
      <w:numFmt w:val="decimal"/>
      <w:lvlText w:val=""/>
      <w:lvlJc w:val="left"/>
    </w:lvl>
    <w:lvl w:ilvl="8" w:tplc="F74E2242">
      <w:numFmt w:val="decimal"/>
      <w:lvlText w:val=""/>
      <w:lvlJc w:val="left"/>
    </w:lvl>
  </w:abstractNum>
  <w:abstractNum w:abstractNumId="28" w15:restartNumberingAfterBreak="0">
    <w:nsid w:val="7B390BDD"/>
    <w:multiLevelType w:val="hybridMultilevel"/>
    <w:tmpl w:val="B58897A2"/>
    <w:lvl w:ilvl="0" w:tplc="9306EC22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A9E9E60">
      <w:numFmt w:val="decimal"/>
      <w:lvlText w:val=""/>
      <w:lvlJc w:val="left"/>
    </w:lvl>
    <w:lvl w:ilvl="2" w:tplc="5016E20C">
      <w:numFmt w:val="decimal"/>
      <w:lvlText w:val=""/>
      <w:lvlJc w:val="left"/>
    </w:lvl>
    <w:lvl w:ilvl="3" w:tplc="9B7C73DA">
      <w:numFmt w:val="decimal"/>
      <w:lvlText w:val=""/>
      <w:lvlJc w:val="left"/>
    </w:lvl>
    <w:lvl w:ilvl="4" w:tplc="CF94D824">
      <w:numFmt w:val="decimal"/>
      <w:lvlText w:val=""/>
      <w:lvlJc w:val="left"/>
    </w:lvl>
    <w:lvl w:ilvl="5" w:tplc="8390B928">
      <w:numFmt w:val="decimal"/>
      <w:lvlText w:val=""/>
      <w:lvlJc w:val="left"/>
    </w:lvl>
    <w:lvl w:ilvl="6" w:tplc="E22C6E2A">
      <w:numFmt w:val="decimal"/>
      <w:lvlText w:val=""/>
      <w:lvlJc w:val="left"/>
    </w:lvl>
    <w:lvl w:ilvl="7" w:tplc="DE26DC16">
      <w:numFmt w:val="decimal"/>
      <w:lvlText w:val=""/>
      <w:lvlJc w:val="left"/>
    </w:lvl>
    <w:lvl w:ilvl="8" w:tplc="EF423D68">
      <w:numFmt w:val="decimal"/>
      <w:lvlText w:val=""/>
      <w:lvlJc w:val="left"/>
    </w:lvl>
  </w:abstractNum>
  <w:abstractNum w:abstractNumId="29" w15:restartNumberingAfterBreak="0">
    <w:nsid w:val="7EB653BB"/>
    <w:multiLevelType w:val="hybridMultilevel"/>
    <w:tmpl w:val="E18A2766"/>
    <w:lvl w:ilvl="0" w:tplc="CECCE2FC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20C55EC">
      <w:numFmt w:val="decimal"/>
      <w:lvlText w:val=""/>
      <w:lvlJc w:val="left"/>
    </w:lvl>
    <w:lvl w:ilvl="2" w:tplc="DB0ABA16">
      <w:numFmt w:val="decimal"/>
      <w:lvlText w:val=""/>
      <w:lvlJc w:val="left"/>
    </w:lvl>
    <w:lvl w:ilvl="3" w:tplc="5764EDEC">
      <w:numFmt w:val="decimal"/>
      <w:lvlText w:val=""/>
      <w:lvlJc w:val="left"/>
    </w:lvl>
    <w:lvl w:ilvl="4" w:tplc="05B0A64A">
      <w:numFmt w:val="decimal"/>
      <w:lvlText w:val=""/>
      <w:lvlJc w:val="left"/>
    </w:lvl>
    <w:lvl w:ilvl="5" w:tplc="F6B29858">
      <w:numFmt w:val="decimal"/>
      <w:lvlText w:val=""/>
      <w:lvlJc w:val="left"/>
    </w:lvl>
    <w:lvl w:ilvl="6" w:tplc="F62CB9EE">
      <w:numFmt w:val="decimal"/>
      <w:lvlText w:val=""/>
      <w:lvlJc w:val="left"/>
    </w:lvl>
    <w:lvl w:ilvl="7" w:tplc="58844778">
      <w:numFmt w:val="decimal"/>
      <w:lvlText w:val=""/>
      <w:lvlJc w:val="left"/>
    </w:lvl>
    <w:lvl w:ilvl="8" w:tplc="498615C6">
      <w:numFmt w:val="decimal"/>
      <w:lvlText w:val=""/>
      <w:lvlJc w:val="left"/>
    </w:lvl>
  </w:abstractNum>
  <w:num w:numId="1">
    <w:abstractNumId w:val="29"/>
  </w:num>
  <w:num w:numId="2">
    <w:abstractNumId w:val="15"/>
  </w:num>
  <w:num w:numId="3">
    <w:abstractNumId w:val="20"/>
  </w:num>
  <w:num w:numId="4">
    <w:abstractNumId w:val="1"/>
  </w:num>
  <w:num w:numId="5">
    <w:abstractNumId w:val="11"/>
  </w:num>
  <w:num w:numId="6">
    <w:abstractNumId w:val="25"/>
  </w:num>
  <w:num w:numId="7">
    <w:abstractNumId w:val="13"/>
  </w:num>
  <w:num w:numId="8">
    <w:abstractNumId w:val="24"/>
  </w:num>
  <w:num w:numId="9">
    <w:abstractNumId w:val="18"/>
  </w:num>
  <w:num w:numId="10">
    <w:abstractNumId w:val="7"/>
  </w:num>
  <w:num w:numId="11">
    <w:abstractNumId w:val="9"/>
  </w:num>
  <w:num w:numId="12">
    <w:abstractNumId w:val="2"/>
  </w:num>
  <w:num w:numId="13">
    <w:abstractNumId w:val="28"/>
  </w:num>
  <w:num w:numId="14">
    <w:abstractNumId w:val="10"/>
  </w:num>
  <w:num w:numId="15">
    <w:abstractNumId w:val="3"/>
  </w:num>
  <w:num w:numId="16">
    <w:abstractNumId w:val="8"/>
  </w:num>
  <w:num w:numId="17">
    <w:abstractNumId w:val="16"/>
  </w:num>
  <w:num w:numId="18">
    <w:abstractNumId w:val="26"/>
  </w:num>
  <w:num w:numId="19">
    <w:abstractNumId w:val="12"/>
  </w:num>
  <w:num w:numId="20">
    <w:abstractNumId w:val="14"/>
  </w:num>
  <w:num w:numId="21">
    <w:abstractNumId w:val="6"/>
  </w:num>
  <w:num w:numId="22">
    <w:abstractNumId w:val="5"/>
  </w:num>
  <w:num w:numId="23">
    <w:abstractNumId w:val="22"/>
  </w:num>
  <w:num w:numId="24">
    <w:abstractNumId w:val="17"/>
  </w:num>
  <w:num w:numId="25">
    <w:abstractNumId w:val="19"/>
  </w:num>
  <w:num w:numId="26">
    <w:abstractNumId w:val="23"/>
  </w:num>
  <w:num w:numId="27">
    <w:abstractNumId w:val="27"/>
  </w:num>
  <w:num w:numId="28">
    <w:abstractNumId w:val="21"/>
  </w:num>
  <w:num w:numId="29">
    <w:abstractNumId w:val="4"/>
  </w:num>
  <w:num w:numId="30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B06"/>
    <w:rsid w:val="000345DF"/>
    <w:rsid w:val="000A4F97"/>
    <w:rsid w:val="00120EF7"/>
    <w:rsid w:val="00131E68"/>
    <w:rsid w:val="001B41F6"/>
    <w:rsid w:val="001C23B0"/>
    <w:rsid w:val="00406E8E"/>
    <w:rsid w:val="00435B62"/>
    <w:rsid w:val="00476F7C"/>
    <w:rsid w:val="004C5F9A"/>
    <w:rsid w:val="0060192F"/>
    <w:rsid w:val="00767FE2"/>
    <w:rsid w:val="00796FD0"/>
    <w:rsid w:val="00822162"/>
    <w:rsid w:val="008D0A5D"/>
    <w:rsid w:val="00953E8B"/>
    <w:rsid w:val="00A938B2"/>
    <w:rsid w:val="00B754B3"/>
    <w:rsid w:val="00C4517B"/>
    <w:rsid w:val="00CE21A2"/>
    <w:rsid w:val="00D3337B"/>
    <w:rsid w:val="00D33B06"/>
    <w:rsid w:val="00D522D7"/>
    <w:rsid w:val="00D604E0"/>
    <w:rsid w:val="00D861A8"/>
    <w:rsid w:val="00DC5B32"/>
    <w:rsid w:val="00DC7878"/>
    <w:rsid w:val="00DD2690"/>
    <w:rsid w:val="00DE06F8"/>
    <w:rsid w:val="00FB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F51B"/>
  <w15:docId w15:val="{7E5F3AE8-93EB-475D-B147-1B37AF1B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/>
      <w:sz w:val="16"/>
      <w:szCs w:val="16"/>
    </w:rPr>
  </w:style>
  <w:style w:type="paragraph" w:customStyle="1" w:styleId="Style10">
    <w:name w:val="Style10"/>
    <w:basedOn w:val="a"/>
    <w:pPr>
      <w:widowControl w:val="0"/>
      <w:spacing w:line="324" w:lineRule="exact"/>
    </w:pPr>
    <w:rPr>
      <w:rFonts w:ascii="Calibri" w:hAnsi="Calibri"/>
    </w:rPr>
  </w:style>
  <w:style w:type="character" w:customStyle="1" w:styleId="FontStyle26">
    <w:name w:val="Font Style26"/>
    <w:rPr>
      <w:rFonts w:ascii="Times New Roman" w:hAnsi="Times New Roman"/>
      <w:b/>
      <w:bCs/>
      <w:sz w:val="26"/>
      <w:szCs w:val="26"/>
    </w:rPr>
  </w:style>
  <w:style w:type="paragraph" w:customStyle="1" w:styleId="Style11">
    <w:name w:val="Style11"/>
    <w:basedOn w:val="a"/>
    <w:pPr>
      <w:widowControl w:val="0"/>
      <w:spacing w:line="325" w:lineRule="exact"/>
      <w:ind w:firstLine="533"/>
      <w:jc w:val="both"/>
    </w:pPr>
    <w:rPr>
      <w:rFonts w:ascii="Calibri" w:hAnsi="Calibri"/>
    </w:rPr>
  </w:style>
  <w:style w:type="paragraph" w:customStyle="1" w:styleId="Style12">
    <w:name w:val="Style12"/>
    <w:basedOn w:val="a"/>
    <w:pPr>
      <w:widowControl w:val="0"/>
      <w:spacing w:line="331" w:lineRule="exact"/>
      <w:ind w:firstLine="542"/>
      <w:jc w:val="both"/>
    </w:pPr>
    <w:rPr>
      <w:rFonts w:ascii="Calibri" w:hAnsi="Calibri"/>
    </w:rPr>
  </w:style>
  <w:style w:type="character" w:customStyle="1" w:styleId="FontStyle27">
    <w:name w:val="Font Style27"/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pPr>
      <w:widowControl w:val="0"/>
    </w:pPr>
    <w:rPr>
      <w:rFonts w:ascii="Calibri" w:hAnsi="Calibri"/>
      <w:sz w:val="22"/>
    </w:rPr>
  </w:style>
  <w:style w:type="paragraph" w:customStyle="1" w:styleId="ConsPlusTitle">
    <w:name w:val="ConsPlusTitle"/>
    <w:pPr>
      <w:widowControl w:val="0"/>
    </w:pPr>
    <w:rPr>
      <w:rFonts w:ascii="Calibri" w:eastAsia="Calibri" w:hAnsi="Calibri"/>
      <w:b/>
      <w:bCs/>
      <w:sz w:val="22"/>
      <w:szCs w:val="22"/>
    </w:rPr>
  </w:style>
  <w:style w:type="paragraph" w:customStyle="1" w:styleId="Style7">
    <w:name w:val="Style7"/>
    <w:basedOn w:val="a"/>
    <w:pPr>
      <w:widowControl w:val="0"/>
      <w:spacing w:line="365" w:lineRule="exact"/>
      <w:ind w:hanging="192"/>
      <w:jc w:val="both"/>
    </w:pPr>
  </w:style>
  <w:style w:type="character" w:customStyle="1" w:styleId="FontStyle14">
    <w:name w:val="Font Style14"/>
    <w:rPr>
      <w:rFonts w:ascii="Times New Roman" w:hAnsi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pPr>
      <w:widowControl w:val="0"/>
      <w:spacing w:line="322" w:lineRule="exact"/>
      <w:jc w:val="center"/>
    </w:pPr>
  </w:style>
  <w:style w:type="paragraph" w:customStyle="1" w:styleId="Style2">
    <w:name w:val="Style2"/>
    <w:basedOn w:val="a"/>
    <w:pPr>
      <w:widowControl w:val="0"/>
    </w:pPr>
  </w:style>
  <w:style w:type="paragraph" w:customStyle="1" w:styleId="Style5">
    <w:name w:val="Style5"/>
    <w:basedOn w:val="a"/>
    <w:pPr>
      <w:widowControl w:val="0"/>
      <w:spacing w:line="322" w:lineRule="exact"/>
      <w:jc w:val="both"/>
    </w:p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character" w:customStyle="1" w:styleId="FontStyle13">
    <w:name w:val="Font Style13"/>
    <w:rPr>
      <w:rFonts w:ascii="Times New Roman" w:hAnsi="Times New Roman"/>
      <w:b/>
      <w:bCs/>
      <w:sz w:val="26"/>
      <w:szCs w:val="26"/>
    </w:rPr>
  </w:style>
  <w:style w:type="paragraph" w:styleId="afd">
    <w:name w:val="Body Text"/>
    <w:basedOn w:val="a"/>
    <w:link w:val="afe"/>
    <w:pPr>
      <w:jc w:val="both"/>
    </w:pPr>
    <w:rPr>
      <w:sz w:val="28"/>
    </w:rPr>
  </w:style>
  <w:style w:type="character" w:customStyle="1" w:styleId="afe">
    <w:name w:val="Основной текст Знак"/>
    <w:link w:val="afd"/>
    <w:rPr>
      <w:sz w:val="28"/>
      <w:szCs w:val="24"/>
    </w:rPr>
  </w:style>
  <w:style w:type="character" w:customStyle="1" w:styleId="33">
    <w:name w:val="Основной текст (3)_"/>
    <w:link w:val="310"/>
    <w:rPr>
      <w:b/>
      <w:bCs/>
      <w:spacing w:val="6"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3"/>
    <w:pPr>
      <w:widowControl w:val="0"/>
      <w:shd w:val="clear" w:color="auto" w:fill="FFFFFF"/>
      <w:spacing w:before="1560" w:after="900" w:line="322" w:lineRule="exact"/>
    </w:pPr>
    <w:rPr>
      <w:b/>
      <w:bCs/>
      <w:spacing w:val="6"/>
      <w:sz w:val="23"/>
      <w:szCs w:val="23"/>
    </w:rPr>
  </w:style>
  <w:style w:type="paragraph" w:styleId="aff">
    <w:name w:val="Normal (Web)"/>
    <w:basedOn w:val="a"/>
    <w:pPr>
      <w:spacing w:before="100" w:beforeAutospacing="1" w:after="100" w:afterAutospacing="1"/>
    </w:pPr>
  </w:style>
  <w:style w:type="paragraph" w:customStyle="1" w:styleId="Style4">
    <w:name w:val="Style4"/>
    <w:basedOn w:val="a"/>
    <w:pPr>
      <w:widowControl w:val="0"/>
      <w:spacing w:line="219" w:lineRule="exact"/>
      <w:ind w:firstLine="557"/>
      <w:jc w:val="both"/>
    </w:pPr>
  </w:style>
  <w:style w:type="paragraph" w:customStyle="1" w:styleId="Style8">
    <w:name w:val="Style8"/>
    <w:basedOn w:val="a"/>
    <w:pPr>
      <w:widowControl w:val="0"/>
      <w:spacing w:line="221" w:lineRule="exact"/>
      <w:ind w:firstLine="499"/>
      <w:jc w:val="both"/>
    </w:pPr>
  </w:style>
  <w:style w:type="paragraph" w:customStyle="1" w:styleId="Style9">
    <w:name w:val="Style9"/>
    <w:basedOn w:val="a"/>
    <w:pPr>
      <w:widowControl w:val="0"/>
      <w:spacing w:line="221" w:lineRule="exact"/>
      <w:ind w:firstLine="614"/>
    </w:pPr>
  </w:style>
  <w:style w:type="character" w:customStyle="1" w:styleId="FontStyle19">
    <w:name w:val="Font Style19"/>
    <w:rPr>
      <w:rFonts w:ascii="Arial" w:hAnsi="Arial"/>
      <w:sz w:val="16"/>
      <w:szCs w:val="16"/>
    </w:rPr>
  </w:style>
  <w:style w:type="character" w:customStyle="1" w:styleId="FontStyle20">
    <w:name w:val="Font Style20"/>
    <w:rPr>
      <w:rFonts w:ascii="Impact" w:hAnsi="Impact"/>
      <w:i/>
      <w:iCs/>
      <w:sz w:val="8"/>
      <w:szCs w:val="8"/>
    </w:rPr>
  </w:style>
  <w:style w:type="paragraph" w:customStyle="1" w:styleId="Style6">
    <w:name w:val="Style6"/>
    <w:basedOn w:val="a"/>
    <w:pPr>
      <w:widowControl w:val="0"/>
      <w:spacing w:line="221" w:lineRule="exact"/>
      <w:ind w:firstLine="355"/>
    </w:pPr>
  </w:style>
  <w:style w:type="paragraph" w:customStyle="1" w:styleId="Style15">
    <w:name w:val="Style15"/>
    <w:basedOn w:val="a"/>
    <w:pPr>
      <w:widowControl w:val="0"/>
      <w:spacing w:line="211" w:lineRule="exact"/>
      <w:jc w:val="both"/>
    </w:pPr>
  </w:style>
  <w:style w:type="paragraph" w:customStyle="1" w:styleId="Style13">
    <w:name w:val="Style13"/>
    <w:basedOn w:val="a"/>
    <w:pPr>
      <w:widowControl w:val="0"/>
      <w:spacing w:line="325" w:lineRule="exact"/>
      <w:ind w:firstLine="569"/>
      <w:jc w:val="both"/>
    </w:pPr>
    <w:rPr>
      <w:rFonts w:ascii="Segoe UI" w:hAnsi="Segoe UI"/>
    </w:rPr>
  </w:style>
  <w:style w:type="character" w:customStyle="1" w:styleId="FontStyle43">
    <w:name w:val="Font Style43"/>
    <w:rPr>
      <w:rFonts w:ascii="Times New Roman" w:hAnsi="Times New Roman"/>
      <w:b/>
      <w:bCs/>
      <w:sz w:val="24"/>
      <w:szCs w:val="24"/>
    </w:rPr>
  </w:style>
  <w:style w:type="character" w:customStyle="1" w:styleId="FontStyle44">
    <w:name w:val="Font Style44"/>
    <w:rPr>
      <w:rFonts w:ascii="Times New Roman" w:hAnsi="Times New Roman"/>
      <w:sz w:val="24"/>
      <w:szCs w:val="24"/>
    </w:rPr>
  </w:style>
  <w:style w:type="character" w:customStyle="1" w:styleId="FontStyle15">
    <w:name w:val="Font Style15"/>
    <w:rPr>
      <w:rFonts w:ascii="Times New Roman" w:hAnsi="Times New Roman"/>
      <w:b/>
      <w:bCs/>
      <w:sz w:val="26"/>
      <w:szCs w:val="26"/>
    </w:rPr>
  </w:style>
  <w:style w:type="character" w:customStyle="1" w:styleId="FontStyle16">
    <w:name w:val="Font Style16"/>
    <w:rPr>
      <w:rFonts w:ascii="Times New Roman" w:hAnsi="Times New Roman"/>
      <w:sz w:val="26"/>
      <w:szCs w:val="26"/>
    </w:rPr>
  </w:style>
  <w:style w:type="character" w:customStyle="1" w:styleId="FontStyle17">
    <w:name w:val="Font Style17"/>
    <w:rPr>
      <w:rFonts w:ascii="Times New Roman" w:hAnsi="Times New Roman"/>
      <w:b/>
      <w:bCs/>
      <w:sz w:val="26"/>
      <w:szCs w:val="26"/>
    </w:rPr>
  </w:style>
  <w:style w:type="character" w:customStyle="1" w:styleId="FontStyle52">
    <w:name w:val="Font Style52"/>
    <w:rPr>
      <w:rFonts w:ascii="Times New Roman" w:hAnsi="Times New Roman"/>
      <w:sz w:val="26"/>
      <w:szCs w:val="26"/>
    </w:rPr>
  </w:style>
  <w:style w:type="character" w:customStyle="1" w:styleId="62">
    <w:name w:val="Основной текст (6)_"/>
    <w:link w:val="63"/>
    <w:rPr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before="60" w:line="0" w:lineRule="atLeast"/>
      <w:jc w:val="both"/>
    </w:pPr>
    <w:rPr>
      <w:b/>
      <w:bCs/>
      <w:sz w:val="28"/>
      <w:szCs w:val="28"/>
    </w:rPr>
  </w:style>
  <w:style w:type="character" w:customStyle="1" w:styleId="25">
    <w:name w:val="Основной текст (2)_"/>
    <w:link w:val="26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960" w:line="317" w:lineRule="exact"/>
      <w:jc w:val="both"/>
    </w:pPr>
    <w:rPr>
      <w:sz w:val="28"/>
      <w:szCs w:val="28"/>
    </w:rPr>
  </w:style>
  <w:style w:type="character" w:customStyle="1" w:styleId="aff0">
    <w:name w:val="Колонтитул"/>
    <w:rPr>
      <w:rFonts w:ascii="Times New Roman" w:eastAsia="Times New Roman" w:hAnsi="Times New Roman"/>
      <w:color w:val="000000"/>
      <w:spacing w:val="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8840F-A615-46B6-967F-21C2E787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7168</Words>
  <Characters>40859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Kurasovka-Zamestitel</cp:lastModifiedBy>
  <cp:revision>30</cp:revision>
  <dcterms:created xsi:type="dcterms:W3CDTF">2023-07-11T07:33:00Z</dcterms:created>
  <dcterms:modified xsi:type="dcterms:W3CDTF">2023-10-10T06:14:00Z</dcterms:modified>
</cp:coreProperties>
</file>